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9E4B1">
      <w:pPr>
        <w:widowControl/>
        <w:spacing w:before="100" w:beforeAutospacing="1" w:after="100" w:afterAutospacing="1"/>
        <w:jc w:val="center"/>
        <w:outlineLvl w:val="1"/>
        <w:rPr>
          <w:rFonts w:hint="eastAsia" w:ascii="宋体" w:hAnsi="宋体"/>
          <w:b/>
          <w:kern w:val="0"/>
          <w:sz w:val="44"/>
          <w:szCs w:val="44"/>
        </w:rPr>
      </w:pPr>
      <w:bookmarkStart w:id="1" w:name="_GoBack"/>
      <w:bookmarkEnd w:id="1"/>
    </w:p>
    <w:p w14:paraId="21C7260E">
      <w:pPr>
        <w:widowControl/>
        <w:spacing w:before="100" w:beforeAutospacing="1" w:after="100" w:afterAutospacing="1"/>
        <w:jc w:val="center"/>
        <w:outlineLvl w:val="1"/>
        <w:rPr>
          <w:rFonts w:hint="eastAsia" w:ascii="宋体" w:hAnsi="宋体"/>
          <w:b/>
          <w:kern w:val="0"/>
          <w:sz w:val="44"/>
          <w:szCs w:val="44"/>
        </w:rPr>
      </w:pPr>
    </w:p>
    <w:p w14:paraId="700BB310">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托克逊县畜牧兽医工作站2024年单位预算公开</w:t>
      </w:r>
    </w:p>
    <w:p w14:paraId="0BE14DB3">
      <w:pPr>
        <w:widowControl/>
        <w:spacing w:before="100" w:beforeAutospacing="1" w:after="100" w:afterAutospacing="1"/>
        <w:jc w:val="center"/>
        <w:outlineLvl w:val="1"/>
        <w:rPr>
          <w:rFonts w:hint="eastAsia" w:ascii="宋体" w:hAnsi="宋体"/>
          <w:b/>
          <w:kern w:val="0"/>
          <w:sz w:val="44"/>
          <w:szCs w:val="44"/>
        </w:rPr>
      </w:pPr>
    </w:p>
    <w:p w14:paraId="5D6E7A42">
      <w:pPr>
        <w:widowControl/>
        <w:spacing w:before="100" w:beforeAutospacing="1" w:after="100" w:afterAutospacing="1"/>
        <w:jc w:val="center"/>
        <w:outlineLvl w:val="1"/>
        <w:rPr>
          <w:rFonts w:hint="eastAsia" w:ascii="宋体" w:hAnsi="宋体"/>
          <w:b/>
          <w:kern w:val="0"/>
          <w:sz w:val="44"/>
          <w:szCs w:val="44"/>
        </w:rPr>
      </w:pPr>
    </w:p>
    <w:p w14:paraId="72551296">
      <w:pPr>
        <w:widowControl/>
        <w:spacing w:before="100" w:beforeAutospacing="1" w:after="100" w:afterAutospacing="1"/>
        <w:jc w:val="center"/>
        <w:outlineLvl w:val="1"/>
        <w:rPr>
          <w:rFonts w:hint="eastAsia" w:ascii="宋体" w:hAnsi="宋体"/>
          <w:b/>
          <w:kern w:val="0"/>
          <w:sz w:val="44"/>
          <w:szCs w:val="44"/>
        </w:rPr>
      </w:pPr>
    </w:p>
    <w:p w14:paraId="44B6F1D0">
      <w:pPr>
        <w:widowControl/>
        <w:spacing w:before="100" w:beforeAutospacing="1" w:after="100" w:afterAutospacing="1"/>
        <w:jc w:val="center"/>
        <w:outlineLvl w:val="1"/>
        <w:rPr>
          <w:rFonts w:hint="eastAsia" w:ascii="宋体" w:hAnsi="宋体"/>
          <w:b/>
          <w:kern w:val="0"/>
          <w:sz w:val="44"/>
          <w:szCs w:val="44"/>
        </w:rPr>
      </w:pPr>
    </w:p>
    <w:p w14:paraId="39679300">
      <w:pPr>
        <w:widowControl/>
        <w:spacing w:before="100" w:beforeAutospacing="1" w:after="100" w:afterAutospacing="1"/>
        <w:jc w:val="center"/>
        <w:outlineLvl w:val="1"/>
        <w:rPr>
          <w:rFonts w:hint="eastAsia" w:ascii="宋体" w:hAnsi="宋体"/>
          <w:b/>
          <w:kern w:val="0"/>
          <w:sz w:val="44"/>
          <w:szCs w:val="44"/>
        </w:rPr>
      </w:pPr>
    </w:p>
    <w:p w14:paraId="557F4A0E">
      <w:pPr>
        <w:widowControl/>
        <w:spacing w:before="100" w:beforeAutospacing="1" w:after="100" w:afterAutospacing="1"/>
        <w:jc w:val="center"/>
        <w:outlineLvl w:val="1"/>
        <w:rPr>
          <w:rFonts w:hint="eastAsia" w:ascii="宋体" w:hAnsi="宋体"/>
          <w:b/>
          <w:kern w:val="0"/>
          <w:sz w:val="44"/>
          <w:szCs w:val="44"/>
        </w:rPr>
      </w:pPr>
    </w:p>
    <w:p w14:paraId="0F48D9E0">
      <w:pPr>
        <w:widowControl/>
        <w:spacing w:before="100" w:beforeAutospacing="1" w:after="100" w:afterAutospacing="1"/>
        <w:jc w:val="center"/>
        <w:outlineLvl w:val="1"/>
        <w:rPr>
          <w:rFonts w:hint="eastAsia" w:ascii="宋体" w:hAnsi="宋体"/>
          <w:b/>
          <w:kern w:val="0"/>
          <w:sz w:val="44"/>
          <w:szCs w:val="44"/>
        </w:rPr>
      </w:pPr>
    </w:p>
    <w:p w14:paraId="78DB113B">
      <w:pPr>
        <w:widowControl/>
        <w:spacing w:before="100" w:beforeAutospacing="1" w:after="100" w:afterAutospacing="1"/>
        <w:jc w:val="center"/>
        <w:outlineLvl w:val="1"/>
        <w:rPr>
          <w:rFonts w:hint="eastAsia" w:ascii="宋体" w:hAnsi="宋体"/>
          <w:b/>
          <w:kern w:val="0"/>
          <w:sz w:val="44"/>
          <w:szCs w:val="44"/>
        </w:rPr>
      </w:pPr>
    </w:p>
    <w:p w14:paraId="073100BE">
      <w:pPr>
        <w:widowControl/>
        <w:spacing w:before="100" w:beforeAutospacing="1" w:after="100" w:afterAutospacing="1"/>
        <w:jc w:val="center"/>
        <w:outlineLvl w:val="1"/>
        <w:rPr>
          <w:rFonts w:hint="eastAsia" w:ascii="宋体" w:hAnsi="宋体"/>
          <w:b/>
          <w:kern w:val="0"/>
          <w:sz w:val="44"/>
          <w:szCs w:val="44"/>
        </w:rPr>
      </w:pPr>
    </w:p>
    <w:p w14:paraId="7DF639AF">
      <w:pPr>
        <w:widowControl/>
        <w:spacing w:before="100" w:beforeAutospacing="1" w:after="100" w:afterAutospacing="1"/>
        <w:jc w:val="center"/>
        <w:outlineLvl w:val="1"/>
        <w:rPr>
          <w:rFonts w:hint="eastAsia" w:ascii="宋体" w:hAnsi="宋体"/>
          <w:b/>
          <w:kern w:val="0"/>
          <w:sz w:val="44"/>
          <w:szCs w:val="44"/>
        </w:rPr>
      </w:pPr>
    </w:p>
    <w:p w14:paraId="6A0FE569">
      <w:pPr>
        <w:widowControl/>
        <w:spacing w:before="100" w:beforeAutospacing="1" w:after="100" w:afterAutospacing="1"/>
        <w:jc w:val="center"/>
        <w:outlineLvl w:val="1"/>
        <w:rPr>
          <w:rFonts w:hint="eastAsia" w:ascii="宋体" w:hAnsi="宋体"/>
          <w:b/>
          <w:kern w:val="0"/>
          <w:sz w:val="44"/>
          <w:szCs w:val="44"/>
        </w:rPr>
      </w:pPr>
    </w:p>
    <w:p w14:paraId="7EE0CA47">
      <w:pPr>
        <w:widowControl/>
        <w:spacing w:before="100" w:beforeAutospacing="1" w:after="100" w:afterAutospacing="1"/>
        <w:jc w:val="center"/>
        <w:outlineLvl w:val="1"/>
        <w:rPr>
          <w:rFonts w:hint="eastAsia" w:ascii="宋体" w:hAnsi="宋体"/>
          <w:b/>
          <w:kern w:val="0"/>
          <w:sz w:val="44"/>
          <w:szCs w:val="44"/>
        </w:rPr>
      </w:pPr>
    </w:p>
    <w:p w14:paraId="10BCFD88">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3D570813">
      <w:pPr>
        <w:widowControl/>
        <w:spacing w:line="600" w:lineRule="exact"/>
        <w:ind w:firstLine="883" w:firstLineChars="200"/>
        <w:outlineLvl w:val="1"/>
        <w:rPr>
          <w:rFonts w:hint="eastAsia" w:ascii="宋体" w:hAnsi="宋体"/>
          <w:b/>
          <w:kern w:val="0"/>
          <w:sz w:val="44"/>
          <w:szCs w:val="44"/>
        </w:rPr>
      </w:pPr>
    </w:p>
    <w:p w14:paraId="4EDD872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2397FE7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19095C9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1731EC6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7146828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3909885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3DBF9C9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7AE613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6797869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3B128BA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184156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5335EFC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73D6E1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AB4D09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35B38DE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44575DE3">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66B9A32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一、关于托克逊县畜牧兽医工作站单位2024年收支预算情况的总体说明</w:t>
      </w:r>
    </w:p>
    <w:p w14:paraId="7AB6141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二、关于托克逊县畜牧兽医工作站单位2024年收入预算情况说明</w:t>
      </w:r>
    </w:p>
    <w:p w14:paraId="362EBF2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三、关于托克逊县畜牧兽医工作站单位2024年支出预算情况说明</w:t>
      </w:r>
    </w:p>
    <w:p w14:paraId="3A67351F">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四、关于托克逊县畜牧兽医工作站单位2024年财政拨款收支预算情况的总体说明</w:t>
      </w:r>
    </w:p>
    <w:p w14:paraId="246DC1D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五、关于托克逊县畜牧兽医工作站单位2024年一般公共预算当年拨款情况说明</w:t>
      </w:r>
    </w:p>
    <w:p w14:paraId="21B1942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六、关于托克逊县畜牧兽医工作站单位2024年一般公共预算基本支出情况说明</w:t>
      </w:r>
    </w:p>
    <w:p w14:paraId="348D16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七、关于托克逊县畜牧兽医工作站单位2024年一般公共预算项目支出情况说明</w:t>
      </w:r>
    </w:p>
    <w:p w14:paraId="23AF80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八、关于托克逊县畜牧兽医工作站单位2024年政府性基金预算拨款情况说明</w:t>
      </w:r>
    </w:p>
    <w:p w14:paraId="1EEBF36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九、关于托克逊县畜牧兽医工作站单位2024年国有资本经营预算拨款情况说明</w:t>
      </w:r>
    </w:p>
    <w:p w14:paraId="5CE5E7E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十、关于托克逊县畜牧兽医工作站单位2024年财政拨款“三公”经费预算情况说明</w:t>
      </w:r>
    </w:p>
    <w:p w14:paraId="7AFF2E5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十一、关于托克逊县畜牧兽医工作站单位2024年上年结转结余预算情况说明</w:t>
      </w:r>
    </w:p>
    <w:p w14:paraId="2AA17EC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10892A3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924D02C">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14532C89">
      <w:pPr>
        <w:widowControl/>
        <w:jc w:val="center"/>
        <w:outlineLvl w:val="1"/>
        <w:rPr>
          <w:rFonts w:hint="eastAsia" w:ascii="宋体" w:hAnsi="宋体"/>
          <w:b/>
          <w:kern w:val="0"/>
          <w:sz w:val="32"/>
          <w:szCs w:val="32"/>
        </w:rPr>
      </w:pPr>
    </w:p>
    <w:p w14:paraId="55E043AF">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17916818">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(1)按照年度动物免疫计划，</w:t>
      </w:r>
      <w:r>
        <w:rPr>
          <w:rFonts w:hint="eastAsia" w:ascii="仿宋_GB2312" w:hAnsi="黑体" w:eastAsia="仿宋_GB2312" w:cs="宋体"/>
          <w:bCs/>
          <w:kern w:val="0"/>
          <w:sz w:val="32"/>
          <w:szCs w:val="32"/>
          <w:lang w:eastAsia="zh-CN"/>
        </w:rPr>
        <w:t>申</w:t>
      </w:r>
      <w:r>
        <w:rPr>
          <w:rFonts w:hint="eastAsia" w:ascii="仿宋_GB2312" w:hAnsi="黑体" w:eastAsia="仿宋_GB2312" w:cs="宋体"/>
          <w:bCs/>
          <w:kern w:val="0"/>
          <w:sz w:val="32"/>
          <w:szCs w:val="32"/>
        </w:rPr>
        <w:t>购和发放疫苗，负责重大动物疫病免疫及常规免疫技术指导工作</w:t>
      </w:r>
      <w:r>
        <w:rPr>
          <w:rFonts w:hint="eastAsia" w:ascii="仿宋_GB2312" w:hAnsi="黑体" w:eastAsia="仿宋_GB2312" w:cs="宋体"/>
          <w:bCs/>
          <w:kern w:val="0"/>
          <w:sz w:val="32"/>
          <w:szCs w:val="32"/>
          <w:lang w:val="en-US" w:eastAsia="zh-CN"/>
        </w:rPr>
        <w:t>;</w:t>
      </w:r>
      <w:r>
        <w:rPr>
          <w:rFonts w:hint="eastAsia" w:ascii="仿宋_GB2312" w:hAnsi="黑体" w:eastAsia="仿宋_GB2312" w:cs="宋体"/>
          <w:bCs/>
          <w:kern w:val="0"/>
          <w:sz w:val="32"/>
          <w:szCs w:val="32"/>
        </w:rPr>
        <w:t>负责免疫标识的计划、订购和供应工作</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(2)贯彻执行《新疆维吾尔自治区家畜、家禽品种改良管理办法》以及法律、法规的宣传工作，对本县牲育品种改良制定工作计划和实施方案;</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w:t>
      </w:r>
      <w:bookmarkStart w:id="0" w:name="OLE_LINK1"/>
      <w:r>
        <w:rPr>
          <w:rFonts w:hint="eastAsia" w:ascii="仿宋_GB2312" w:hAnsi="黑体" w:eastAsia="仿宋_GB2312" w:cs="宋体"/>
          <w:bCs/>
          <w:kern w:val="0"/>
          <w:sz w:val="32"/>
          <w:szCs w:val="32"/>
        </w:rPr>
        <w:t>(3)</w:t>
      </w:r>
      <w:bookmarkEnd w:id="0"/>
      <w:r>
        <w:rPr>
          <w:rFonts w:hint="eastAsia" w:ascii="仿宋_GB2312" w:hAnsi="黑体" w:eastAsia="仿宋_GB2312" w:cs="宋体"/>
          <w:bCs/>
          <w:kern w:val="0"/>
          <w:sz w:val="32"/>
          <w:szCs w:val="32"/>
        </w:rPr>
        <w:t>制定重</w:t>
      </w:r>
      <w:r>
        <w:rPr>
          <w:rFonts w:hint="eastAsia" w:ascii="仿宋_GB2312" w:hAnsi="黑体" w:eastAsia="仿宋_GB2312" w:cs="宋体"/>
          <w:bCs/>
          <w:kern w:val="0"/>
          <w:sz w:val="32"/>
          <w:szCs w:val="32"/>
          <w:lang w:eastAsia="zh-CN"/>
        </w:rPr>
        <w:t>大</w:t>
      </w:r>
      <w:r>
        <w:rPr>
          <w:rFonts w:hint="eastAsia" w:ascii="仿宋_GB2312" w:hAnsi="黑体" w:eastAsia="仿宋_GB2312" w:cs="宋体"/>
          <w:bCs/>
          <w:kern w:val="0"/>
          <w:sz w:val="32"/>
          <w:szCs w:val="32"/>
        </w:rPr>
        <w:t>动物技病防控技术</w:t>
      </w:r>
      <w:r>
        <w:rPr>
          <w:rFonts w:hint="eastAsia" w:ascii="仿宋_GB2312" w:hAnsi="黑体" w:eastAsia="仿宋_GB2312" w:cs="宋体"/>
          <w:bCs/>
          <w:kern w:val="0"/>
          <w:sz w:val="32"/>
          <w:szCs w:val="32"/>
          <w:lang w:val="en-US" w:eastAsia="zh-CN"/>
        </w:rPr>
        <w:t>方</w:t>
      </w:r>
      <w:r>
        <w:rPr>
          <w:rFonts w:hint="eastAsia" w:ascii="仿宋_GB2312" w:hAnsi="黑体" w:eastAsia="仿宋_GB2312" w:cs="宋体"/>
          <w:bCs/>
          <w:kern w:val="0"/>
          <w:sz w:val="32"/>
          <w:szCs w:val="32"/>
        </w:rPr>
        <w:t>案，动物</w:t>
      </w:r>
      <w:r>
        <w:rPr>
          <w:rFonts w:hint="eastAsia" w:ascii="仿宋_GB2312" w:hAnsi="黑体" w:eastAsia="仿宋_GB2312" w:cs="宋体"/>
          <w:bCs/>
          <w:kern w:val="0"/>
          <w:sz w:val="32"/>
          <w:szCs w:val="32"/>
          <w:lang w:eastAsia="zh-CN"/>
        </w:rPr>
        <w:t>疫</w:t>
      </w:r>
      <w:r>
        <w:rPr>
          <w:rFonts w:hint="eastAsia" w:ascii="仿宋_GB2312" w:hAnsi="黑体" w:eastAsia="仿宋_GB2312" w:cs="宋体"/>
          <w:bCs/>
          <w:kern w:val="0"/>
          <w:sz w:val="32"/>
          <w:szCs w:val="32"/>
        </w:rPr>
        <w:t>病预防的技术指导、技术培训、科普宣传</w:t>
      </w:r>
      <w:r>
        <w:rPr>
          <w:rFonts w:hint="eastAsia" w:ascii="仿宋_GB2312" w:hAnsi="黑体" w:eastAsia="仿宋_GB2312" w:cs="宋体"/>
          <w:bCs/>
          <w:kern w:val="0"/>
          <w:sz w:val="32"/>
          <w:szCs w:val="32"/>
          <w:lang w:val="en-US" w:eastAsia="zh-CN"/>
        </w:rPr>
        <w:t>;</w:t>
      </w:r>
      <w:r>
        <w:rPr>
          <w:rFonts w:hint="eastAsia" w:ascii="仿宋_GB2312" w:hAnsi="黑体" w:eastAsia="仿宋_GB2312" w:cs="宋体"/>
          <w:bCs/>
          <w:kern w:val="0"/>
          <w:sz w:val="32"/>
          <w:szCs w:val="32"/>
        </w:rPr>
        <w:t>承担动物产品安全相关技术检验工作</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(4)负责实施本县动物疫病的监测、预警、预报、诊断、流行病学调查、疫情报告;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(5)对乡(镇)善医站业务工作进行指导。</w:t>
      </w:r>
    </w:p>
    <w:p w14:paraId="40531A30">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F20897D">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托克逊县畜牧兽医工作站单位无下属预算单位，下设5个处室，分别是：办公室、疫病检测办公室、微生物办公室、禽病办公室、牲畜品种改良办公室</w:t>
      </w:r>
      <w:r>
        <w:rPr>
          <w:rFonts w:hint="eastAsia" w:ascii="仿宋_GB2312" w:hAnsi="宋体" w:eastAsia="仿宋_GB2312" w:cs="宋体"/>
          <w:kern w:val="0"/>
          <w:sz w:val="32"/>
          <w:szCs w:val="32"/>
        </w:rPr>
        <w:t>。</w:t>
      </w:r>
    </w:p>
    <w:p w14:paraId="2E47696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托克逊县畜牧兽医工作站单位编制数14，实有人数34人，其中：在职13人，减少1人；退休21人，减少0人；离休0人，增加0人。</w:t>
      </w:r>
    </w:p>
    <w:p w14:paraId="04A2C0CD">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2CB3709">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90B47CE">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84E2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40CEADA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1308" w:type="dxa"/>
            <w:tcBorders>
              <w:top w:val="nil"/>
              <w:left w:val="nil"/>
              <w:bottom w:val="nil"/>
              <w:right w:val="nil"/>
            </w:tcBorders>
          </w:tcPr>
          <w:p w14:paraId="53E80D2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8281B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9E1D16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272BD8C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63B03B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15A60D8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1E6262B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3F70E7EF">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97E882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184AA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0A1D0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C08936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553.98</w:t>
            </w:r>
          </w:p>
        </w:tc>
        <w:tc>
          <w:tcPr>
            <w:tcW w:w="2693" w:type="dxa"/>
            <w:tcBorders>
              <w:top w:val="nil"/>
              <w:left w:val="nil"/>
              <w:bottom w:val="single" w:color="auto" w:sz="4" w:space="0"/>
              <w:right w:val="nil"/>
            </w:tcBorders>
            <w:shd w:val="clear" w:color="auto" w:fill="auto"/>
            <w:noWrap/>
            <w:vAlign w:val="center"/>
          </w:tcPr>
          <w:p w14:paraId="000C761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1A503A">
            <w:pPr>
              <w:widowControl/>
              <w:spacing w:line="300" w:lineRule="exact"/>
              <w:jc w:val="right"/>
              <w:rPr>
                <w:rFonts w:hint="eastAsia" w:ascii="仿宋_GB2312" w:hAnsi="宋体" w:eastAsia="仿宋_GB2312" w:cs="宋体"/>
                <w:kern w:val="0"/>
                <w:sz w:val="18"/>
                <w:szCs w:val="18"/>
              </w:rPr>
            </w:pPr>
          </w:p>
        </w:tc>
      </w:tr>
      <w:tr w14:paraId="600083A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97C61E7">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3C4C91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551.80</w:t>
            </w:r>
          </w:p>
        </w:tc>
        <w:tc>
          <w:tcPr>
            <w:tcW w:w="2693" w:type="dxa"/>
            <w:tcBorders>
              <w:top w:val="nil"/>
              <w:left w:val="nil"/>
              <w:bottom w:val="single" w:color="auto" w:sz="4" w:space="0"/>
              <w:right w:val="nil"/>
            </w:tcBorders>
            <w:shd w:val="clear" w:color="auto" w:fill="auto"/>
            <w:noWrap/>
            <w:vAlign w:val="center"/>
          </w:tcPr>
          <w:p w14:paraId="7F62509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B997C6">
            <w:pPr>
              <w:widowControl/>
              <w:spacing w:line="300" w:lineRule="exact"/>
              <w:jc w:val="right"/>
              <w:rPr>
                <w:rFonts w:hint="eastAsia" w:ascii="仿宋_GB2312" w:hAnsi="宋体" w:eastAsia="仿宋_GB2312" w:cs="宋体"/>
                <w:kern w:val="0"/>
                <w:sz w:val="18"/>
                <w:szCs w:val="18"/>
              </w:rPr>
            </w:pPr>
          </w:p>
        </w:tc>
      </w:tr>
      <w:tr w14:paraId="2072D9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C8BB0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5BC997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501.80</w:t>
            </w:r>
          </w:p>
        </w:tc>
        <w:tc>
          <w:tcPr>
            <w:tcW w:w="2693" w:type="dxa"/>
            <w:tcBorders>
              <w:top w:val="nil"/>
              <w:left w:val="nil"/>
              <w:bottom w:val="single" w:color="auto" w:sz="4" w:space="0"/>
              <w:right w:val="nil"/>
            </w:tcBorders>
            <w:shd w:val="clear" w:color="auto" w:fill="auto"/>
            <w:noWrap/>
            <w:vAlign w:val="center"/>
          </w:tcPr>
          <w:p w14:paraId="6F586FD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C6ECB0">
            <w:pPr>
              <w:widowControl/>
              <w:spacing w:line="300" w:lineRule="exact"/>
              <w:jc w:val="right"/>
              <w:rPr>
                <w:rFonts w:hint="eastAsia" w:ascii="仿宋_GB2312" w:hAnsi="宋体" w:eastAsia="仿宋_GB2312" w:cs="宋体"/>
                <w:kern w:val="0"/>
                <w:sz w:val="18"/>
                <w:szCs w:val="18"/>
              </w:rPr>
            </w:pPr>
          </w:p>
        </w:tc>
      </w:tr>
      <w:tr w14:paraId="5F04BB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07561B">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17F42A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50.00</w:t>
            </w:r>
          </w:p>
        </w:tc>
        <w:tc>
          <w:tcPr>
            <w:tcW w:w="2693" w:type="dxa"/>
            <w:tcBorders>
              <w:top w:val="nil"/>
              <w:left w:val="nil"/>
              <w:bottom w:val="single" w:color="auto" w:sz="4" w:space="0"/>
              <w:right w:val="nil"/>
            </w:tcBorders>
            <w:shd w:val="clear" w:color="auto" w:fill="auto"/>
            <w:noWrap/>
            <w:vAlign w:val="center"/>
          </w:tcPr>
          <w:p w14:paraId="4A2D738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B536D1">
            <w:pPr>
              <w:widowControl/>
              <w:spacing w:line="300" w:lineRule="exact"/>
              <w:jc w:val="right"/>
              <w:rPr>
                <w:rFonts w:hint="eastAsia" w:ascii="仿宋_GB2312" w:hAnsi="宋体" w:eastAsia="仿宋_GB2312" w:cs="宋体"/>
                <w:kern w:val="0"/>
                <w:sz w:val="18"/>
                <w:szCs w:val="18"/>
              </w:rPr>
            </w:pPr>
          </w:p>
        </w:tc>
      </w:tr>
      <w:tr w14:paraId="15158D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A0CE3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5B12E852">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F67664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CCBA58">
            <w:pPr>
              <w:widowControl/>
              <w:spacing w:line="300" w:lineRule="exact"/>
              <w:jc w:val="right"/>
              <w:rPr>
                <w:rFonts w:hint="eastAsia" w:ascii="仿宋_GB2312" w:hAnsi="宋体" w:eastAsia="仿宋_GB2312" w:cs="宋体"/>
                <w:kern w:val="0"/>
                <w:sz w:val="18"/>
                <w:szCs w:val="18"/>
              </w:rPr>
            </w:pPr>
          </w:p>
        </w:tc>
      </w:tr>
      <w:tr w14:paraId="367667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D3BF3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45BA2D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A8296F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E6C73E">
            <w:pPr>
              <w:widowControl/>
              <w:spacing w:line="300" w:lineRule="exact"/>
              <w:jc w:val="right"/>
              <w:rPr>
                <w:rFonts w:hint="eastAsia" w:ascii="仿宋_GB2312" w:hAnsi="宋体" w:eastAsia="仿宋_GB2312" w:cs="宋体"/>
                <w:kern w:val="0"/>
                <w:sz w:val="18"/>
                <w:szCs w:val="18"/>
              </w:rPr>
            </w:pPr>
          </w:p>
        </w:tc>
      </w:tr>
      <w:tr w14:paraId="3753A1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7BA16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5CEB48D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955BC3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226397">
            <w:pPr>
              <w:widowControl/>
              <w:spacing w:line="300" w:lineRule="exact"/>
              <w:jc w:val="right"/>
              <w:rPr>
                <w:rFonts w:hint="eastAsia" w:ascii="仿宋_GB2312" w:hAnsi="宋体" w:eastAsia="仿宋_GB2312" w:cs="宋体"/>
                <w:kern w:val="0"/>
                <w:sz w:val="18"/>
                <w:szCs w:val="18"/>
              </w:rPr>
            </w:pPr>
          </w:p>
        </w:tc>
      </w:tr>
      <w:tr w14:paraId="3AC5FE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61B92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6092DF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9352EE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561DE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38.82</w:t>
            </w:r>
          </w:p>
        </w:tc>
      </w:tr>
      <w:tr w14:paraId="09E5CF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8C767C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4E4CA4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3009B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F16CC0">
            <w:pPr>
              <w:widowControl/>
              <w:spacing w:line="300" w:lineRule="exact"/>
              <w:jc w:val="right"/>
              <w:rPr>
                <w:rFonts w:hint="eastAsia" w:ascii="仿宋_GB2312" w:hAnsi="宋体" w:eastAsia="仿宋_GB2312" w:cs="宋体"/>
                <w:kern w:val="0"/>
                <w:sz w:val="18"/>
                <w:szCs w:val="18"/>
              </w:rPr>
            </w:pPr>
          </w:p>
        </w:tc>
      </w:tr>
      <w:tr w14:paraId="4224043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4BB6D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3B3317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7DCC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0B861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12.95</w:t>
            </w:r>
          </w:p>
        </w:tc>
      </w:tr>
      <w:tr w14:paraId="1830BC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C3508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31F4557B">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58029D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0D14AD6">
            <w:pPr>
              <w:widowControl/>
              <w:spacing w:line="300" w:lineRule="exact"/>
              <w:jc w:val="right"/>
              <w:rPr>
                <w:rFonts w:hint="eastAsia" w:ascii="仿宋_GB2312" w:hAnsi="宋体" w:eastAsia="仿宋_GB2312" w:cs="宋体"/>
                <w:kern w:val="0"/>
                <w:sz w:val="18"/>
                <w:szCs w:val="18"/>
              </w:rPr>
            </w:pPr>
          </w:p>
        </w:tc>
      </w:tr>
      <w:tr w14:paraId="3F82A3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C1FC0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4CEE7C9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2.18</w:t>
            </w:r>
          </w:p>
        </w:tc>
        <w:tc>
          <w:tcPr>
            <w:tcW w:w="2693" w:type="dxa"/>
            <w:tcBorders>
              <w:top w:val="nil"/>
              <w:left w:val="nil"/>
              <w:bottom w:val="single" w:color="auto" w:sz="4" w:space="0"/>
              <w:right w:val="nil"/>
            </w:tcBorders>
            <w:shd w:val="clear" w:color="auto" w:fill="auto"/>
            <w:noWrap/>
            <w:vAlign w:val="center"/>
          </w:tcPr>
          <w:p w14:paraId="742DD9A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04F6F4">
            <w:pPr>
              <w:widowControl/>
              <w:spacing w:line="300" w:lineRule="exact"/>
              <w:jc w:val="right"/>
              <w:rPr>
                <w:rFonts w:hint="eastAsia" w:ascii="仿宋_GB2312" w:hAnsi="宋体" w:eastAsia="仿宋_GB2312" w:cs="宋体"/>
                <w:kern w:val="0"/>
                <w:sz w:val="18"/>
                <w:szCs w:val="18"/>
              </w:rPr>
            </w:pPr>
          </w:p>
        </w:tc>
      </w:tr>
      <w:tr w14:paraId="5C55BB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BA68C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751C6E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48390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8C0825C">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483.44</w:t>
            </w:r>
          </w:p>
        </w:tc>
      </w:tr>
      <w:tr w14:paraId="41B921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05BF5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578A30C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B7E9A7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F87BFA">
            <w:pPr>
              <w:widowControl/>
              <w:spacing w:line="300" w:lineRule="exact"/>
              <w:jc w:val="right"/>
              <w:rPr>
                <w:rFonts w:hint="eastAsia" w:ascii="仿宋_GB2312" w:hAnsi="宋体" w:eastAsia="仿宋_GB2312" w:cs="宋体"/>
                <w:kern w:val="0"/>
                <w:sz w:val="18"/>
                <w:szCs w:val="18"/>
              </w:rPr>
            </w:pPr>
          </w:p>
        </w:tc>
      </w:tr>
      <w:tr w14:paraId="556181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3C8E33">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0C283C7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EA406C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5A4FBEC">
            <w:pPr>
              <w:widowControl/>
              <w:spacing w:line="300" w:lineRule="exact"/>
              <w:jc w:val="right"/>
              <w:rPr>
                <w:rFonts w:hint="eastAsia" w:ascii="仿宋_GB2312" w:hAnsi="宋体" w:eastAsia="仿宋_GB2312" w:cs="宋体"/>
                <w:kern w:val="0"/>
                <w:sz w:val="18"/>
                <w:szCs w:val="18"/>
              </w:rPr>
            </w:pPr>
          </w:p>
        </w:tc>
      </w:tr>
      <w:tr w14:paraId="72D0B8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BF381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AD70D5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28882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8FCBC4D">
            <w:pPr>
              <w:widowControl/>
              <w:spacing w:line="300" w:lineRule="exact"/>
              <w:jc w:val="right"/>
              <w:rPr>
                <w:rFonts w:hint="eastAsia" w:ascii="仿宋_GB2312" w:hAnsi="宋体" w:eastAsia="仿宋_GB2312" w:cs="宋体"/>
                <w:kern w:val="0"/>
                <w:sz w:val="18"/>
                <w:szCs w:val="18"/>
              </w:rPr>
            </w:pPr>
          </w:p>
        </w:tc>
      </w:tr>
      <w:tr w14:paraId="318110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3A619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6BFE4E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2.18</w:t>
            </w:r>
          </w:p>
        </w:tc>
        <w:tc>
          <w:tcPr>
            <w:tcW w:w="2693" w:type="dxa"/>
            <w:tcBorders>
              <w:top w:val="nil"/>
              <w:left w:val="nil"/>
              <w:bottom w:val="single" w:color="auto" w:sz="4" w:space="0"/>
              <w:right w:val="nil"/>
            </w:tcBorders>
            <w:shd w:val="clear" w:color="auto" w:fill="auto"/>
            <w:noWrap/>
            <w:vAlign w:val="center"/>
          </w:tcPr>
          <w:p w14:paraId="3ABD717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B60240">
            <w:pPr>
              <w:widowControl/>
              <w:spacing w:line="300" w:lineRule="exact"/>
              <w:jc w:val="right"/>
              <w:rPr>
                <w:rFonts w:hint="eastAsia" w:ascii="仿宋_GB2312" w:hAnsi="宋体" w:eastAsia="仿宋_GB2312" w:cs="宋体"/>
                <w:kern w:val="0"/>
                <w:sz w:val="18"/>
                <w:szCs w:val="18"/>
              </w:rPr>
            </w:pPr>
          </w:p>
        </w:tc>
      </w:tr>
      <w:tr w14:paraId="7ACE86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73B02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43A0117">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048B44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03921B3">
            <w:pPr>
              <w:widowControl/>
              <w:spacing w:line="300" w:lineRule="exact"/>
              <w:jc w:val="right"/>
              <w:rPr>
                <w:rFonts w:hint="eastAsia" w:ascii="仿宋_GB2312" w:hAnsi="宋体" w:eastAsia="仿宋_GB2312" w:cs="宋体"/>
                <w:kern w:val="0"/>
                <w:sz w:val="18"/>
                <w:szCs w:val="18"/>
              </w:rPr>
            </w:pPr>
          </w:p>
        </w:tc>
      </w:tr>
      <w:tr w14:paraId="5C2C75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1BF79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BF61122">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9FBFE7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5D44FC">
            <w:pPr>
              <w:widowControl/>
              <w:spacing w:line="300" w:lineRule="exact"/>
              <w:jc w:val="right"/>
              <w:rPr>
                <w:rFonts w:hint="eastAsia" w:ascii="仿宋_GB2312" w:hAnsi="宋体" w:eastAsia="仿宋_GB2312" w:cs="宋体"/>
                <w:kern w:val="0"/>
                <w:sz w:val="18"/>
                <w:szCs w:val="18"/>
              </w:rPr>
            </w:pPr>
          </w:p>
        </w:tc>
      </w:tr>
      <w:tr w14:paraId="18FCAC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9636F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0DC6D87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6A9B4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D2E08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18.77</w:t>
            </w:r>
          </w:p>
        </w:tc>
      </w:tr>
      <w:tr w14:paraId="5E867D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60749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7F659BD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818A93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21D8C9">
            <w:pPr>
              <w:widowControl/>
              <w:spacing w:line="300" w:lineRule="exact"/>
              <w:jc w:val="right"/>
              <w:rPr>
                <w:rFonts w:hint="eastAsia" w:ascii="仿宋_GB2312" w:hAnsi="宋体" w:eastAsia="仿宋_GB2312" w:cs="宋体"/>
                <w:kern w:val="0"/>
                <w:sz w:val="18"/>
                <w:szCs w:val="18"/>
              </w:rPr>
            </w:pPr>
          </w:p>
        </w:tc>
      </w:tr>
      <w:tr w14:paraId="2F57E8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8763D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2D0F133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661F1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8C4C4C">
            <w:pPr>
              <w:widowControl/>
              <w:spacing w:line="300" w:lineRule="exact"/>
              <w:jc w:val="right"/>
              <w:rPr>
                <w:rFonts w:hint="eastAsia" w:ascii="仿宋_GB2312" w:hAnsi="宋体" w:eastAsia="仿宋_GB2312" w:cs="宋体"/>
                <w:kern w:val="0"/>
                <w:sz w:val="18"/>
                <w:szCs w:val="18"/>
              </w:rPr>
            </w:pPr>
          </w:p>
        </w:tc>
      </w:tr>
      <w:tr w14:paraId="3F3AD2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A90E7A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414CE8A">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D442CD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783FF8">
            <w:pPr>
              <w:widowControl/>
              <w:spacing w:line="300" w:lineRule="exact"/>
              <w:jc w:val="right"/>
              <w:rPr>
                <w:rFonts w:hint="eastAsia" w:ascii="仿宋_GB2312" w:hAnsi="宋体" w:eastAsia="仿宋_GB2312" w:cs="宋体"/>
                <w:kern w:val="0"/>
                <w:sz w:val="18"/>
                <w:szCs w:val="18"/>
              </w:rPr>
            </w:pPr>
          </w:p>
        </w:tc>
      </w:tr>
      <w:tr w14:paraId="2EE09C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9B147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E6C53E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DC5DE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0B203C">
            <w:pPr>
              <w:widowControl/>
              <w:spacing w:line="300" w:lineRule="exact"/>
              <w:jc w:val="right"/>
              <w:rPr>
                <w:rFonts w:hint="eastAsia" w:ascii="仿宋_GB2312" w:hAnsi="宋体" w:eastAsia="仿宋_GB2312" w:cs="宋体"/>
                <w:kern w:val="0"/>
                <w:sz w:val="18"/>
                <w:szCs w:val="18"/>
              </w:rPr>
            </w:pPr>
          </w:p>
        </w:tc>
      </w:tr>
      <w:tr w14:paraId="76B5EB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D81AA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7283176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A251D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D9B306">
            <w:pPr>
              <w:widowControl/>
              <w:spacing w:line="300" w:lineRule="exact"/>
              <w:jc w:val="right"/>
              <w:rPr>
                <w:rFonts w:hint="eastAsia" w:ascii="仿宋_GB2312" w:hAnsi="宋体" w:eastAsia="仿宋_GB2312" w:cs="宋体"/>
                <w:kern w:val="0"/>
                <w:sz w:val="18"/>
                <w:szCs w:val="18"/>
              </w:rPr>
            </w:pPr>
          </w:p>
        </w:tc>
      </w:tr>
      <w:tr w14:paraId="38E332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243D2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54A58E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428DE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4AE941">
            <w:pPr>
              <w:widowControl/>
              <w:spacing w:line="300" w:lineRule="exact"/>
              <w:jc w:val="right"/>
              <w:rPr>
                <w:rFonts w:hint="eastAsia" w:ascii="仿宋_GB2312" w:hAnsi="宋体" w:eastAsia="仿宋_GB2312" w:cs="宋体"/>
                <w:kern w:val="0"/>
                <w:sz w:val="18"/>
                <w:szCs w:val="18"/>
              </w:rPr>
            </w:pPr>
          </w:p>
        </w:tc>
      </w:tr>
      <w:tr w14:paraId="4330B3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1A70C0">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464784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D66FF7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62DFCE">
            <w:pPr>
              <w:widowControl/>
              <w:spacing w:line="300" w:lineRule="exact"/>
              <w:jc w:val="right"/>
              <w:rPr>
                <w:rFonts w:hint="eastAsia" w:ascii="仿宋_GB2312" w:hAnsi="宋体" w:eastAsia="仿宋_GB2312" w:cs="宋体"/>
                <w:kern w:val="0"/>
                <w:sz w:val="18"/>
                <w:szCs w:val="18"/>
              </w:rPr>
            </w:pPr>
          </w:p>
        </w:tc>
      </w:tr>
      <w:tr w14:paraId="3BF2007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E607BBF">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67820B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8C97A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1A39759">
            <w:pPr>
              <w:widowControl/>
              <w:spacing w:line="300" w:lineRule="exact"/>
              <w:jc w:val="right"/>
              <w:rPr>
                <w:rFonts w:hint="eastAsia" w:ascii="仿宋_GB2312" w:hAnsi="宋体" w:eastAsia="仿宋_GB2312" w:cs="宋体"/>
                <w:kern w:val="0"/>
                <w:sz w:val="18"/>
                <w:szCs w:val="18"/>
              </w:rPr>
            </w:pPr>
          </w:p>
        </w:tc>
      </w:tr>
      <w:tr w14:paraId="6F6D3D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E085B2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19DA80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45067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15D3DA">
            <w:pPr>
              <w:widowControl/>
              <w:spacing w:line="300" w:lineRule="exact"/>
              <w:jc w:val="right"/>
              <w:rPr>
                <w:rFonts w:hint="eastAsia" w:ascii="仿宋_GB2312" w:hAnsi="宋体" w:eastAsia="仿宋_GB2312" w:cs="宋体"/>
                <w:kern w:val="0"/>
                <w:sz w:val="18"/>
                <w:szCs w:val="18"/>
              </w:rPr>
            </w:pPr>
          </w:p>
        </w:tc>
      </w:tr>
      <w:tr w14:paraId="6A8E8C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CE897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A7C142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1E4DB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9984F6">
            <w:pPr>
              <w:widowControl/>
              <w:spacing w:line="300" w:lineRule="exact"/>
              <w:jc w:val="right"/>
              <w:rPr>
                <w:rFonts w:hint="eastAsia" w:ascii="仿宋_GB2312" w:hAnsi="宋体" w:eastAsia="仿宋_GB2312" w:cs="宋体"/>
                <w:kern w:val="0"/>
                <w:sz w:val="18"/>
                <w:szCs w:val="18"/>
              </w:rPr>
            </w:pPr>
          </w:p>
        </w:tc>
      </w:tr>
      <w:tr w14:paraId="16B383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9B056F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7D04835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553.98</w:t>
            </w:r>
          </w:p>
        </w:tc>
        <w:tc>
          <w:tcPr>
            <w:tcW w:w="2693" w:type="dxa"/>
            <w:tcBorders>
              <w:top w:val="nil"/>
              <w:left w:val="nil"/>
              <w:bottom w:val="single" w:color="auto" w:sz="4" w:space="0"/>
              <w:right w:val="nil"/>
            </w:tcBorders>
            <w:shd w:val="clear" w:color="auto" w:fill="auto"/>
            <w:noWrap/>
            <w:vAlign w:val="center"/>
          </w:tcPr>
          <w:p w14:paraId="312E889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3A5A9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553.98</w:t>
            </w:r>
          </w:p>
        </w:tc>
      </w:tr>
    </w:tbl>
    <w:p w14:paraId="1DBE4771">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8CBC8DB">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CE539E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5"/>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387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0EBEDB2">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3889" w:type="dxa"/>
            <w:tcBorders>
              <w:top w:val="nil"/>
              <w:left w:val="nil"/>
              <w:bottom w:val="nil"/>
              <w:right w:val="nil"/>
            </w:tcBorders>
          </w:tcPr>
          <w:p w14:paraId="060AB323">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659714B">
      <w:pPr>
        <w:rPr>
          <w:vanish/>
        </w:rPr>
      </w:pPr>
    </w:p>
    <w:tbl>
      <w:tblPr>
        <w:tblStyle w:val="5"/>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768B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E3D6583">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46C363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669D8B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05AAD4E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5B7145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B930BD7">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33A1B96">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57411338">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525A7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7571D1E">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4404F8D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DCA398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20CB998">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D38CABE">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6C6C2A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72263C29">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FDED347">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625C114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1108DE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7320324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3535AE7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6772634B">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A581534">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10324762">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3E925C2">
            <w:pPr>
              <w:rPr>
                <w:rFonts w:hint="eastAsia" w:ascii="仿宋_GB2312" w:hAnsi="宋体" w:eastAsia="仿宋_GB2312" w:cs="宋体"/>
                <w:color w:val="000000"/>
                <w:sz w:val="20"/>
                <w:szCs w:val="20"/>
              </w:rPr>
            </w:pPr>
          </w:p>
        </w:tc>
      </w:tr>
      <w:tr w14:paraId="1023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5294C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222DB5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46011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EA55AD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589B22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38.82</w:t>
            </w:r>
          </w:p>
        </w:tc>
        <w:tc>
          <w:tcPr>
            <w:tcW w:w="1020" w:type="dxa"/>
            <w:tcBorders>
              <w:top w:val="nil"/>
              <w:left w:val="nil"/>
              <w:bottom w:val="single" w:color="auto" w:sz="4" w:space="0"/>
              <w:right w:val="single" w:color="auto" w:sz="4" w:space="0"/>
            </w:tcBorders>
            <w:shd w:val="clear" w:color="auto" w:fill="auto"/>
            <w:noWrap/>
            <w:vAlign w:val="center"/>
          </w:tcPr>
          <w:p w14:paraId="527C09F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38.82</w:t>
            </w:r>
          </w:p>
        </w:tc>
        <w:tc>
          <w:tcPr>
            <w:tcW w:w="950" w:type="dxa"/>
            <w:tcBorders>
              <w:top w:val="nil"/>
              <w:left w:val="nil"/>
              <w:bottom w:val="single" w:color="auto" w:sz="4" w:space="0"/>
              <w:right w:val="single" w:color="auto" w:sz="4" w:space="0"/>
            </w:tcBorders>
            <w:shd w:val="clear" w:color="auto" w:fill="auto"/>
            <w:noWrap/>
            <w:vAlign w:val="center"/>
          </w:tcPr>
          <w:p w14:paraId="7B974A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38.82</w:t>
            </w:r>
          </w:p>
        </w:tc>
        <w:tc>
          <w:tcPr>
            <w:tcW w:w="840" w:type="dxa"/>
            <w:tcBorders>
              <w:top w:val="nil"/>
              <w:left w:val="nil"/>
              <w:bottom w:val="single" w:color="auto" w:sz="4" w:space="0"/>
              <w:right w:val="single" w:color="auto" w:sz="4" w:space="0"/>
            </w:tcBorders>
            <w:shd w:val="clear" w:color="auto" w:fill="auto"/>
            <w:vAlign w:val="center"/>
          </w:tcPr>
          <w:p w14:paraId="7606A84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734BB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2D93A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8699E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CC09B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9D8B8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7FF3A1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63B7E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93F4CF">
            <w:pPr>
              <w:jc w:val="left"/>
              <w:rPr>
                <w:rFonts w:hint="eastAsia" w:ascii="仿宋_GB2312" w:hAnsi="宋体" w:eastAsia="仿宋_GB2312" w:cs="宋体"/>
                <w:b/>
                <w:color w:val="000000"/>
                <w:sz w:val="18"/>
                <w:szCs w:val="18"/>
              </w:rPr>
            </w:pPr>
          </w:p>
        </w:tc>
      </w:tr>
      <w:tr w14:paraId="4CCD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74F0A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44083B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A09EFE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A45446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E5D712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38.82</w:t>
            </w:r>
          </w:p>
        </w:tc>
        <w:tc>
          <w:tcPr>
            <w:tcW w:w="1020" w:type="dxa"/>
            <w:tcBorders>
              <w:top w:val="nil"/>
              <w:left w:val="nil"/>
              <w:bottom w:val="single" w:color="auto" w:sz="4" w:space="0"/>
              <w:right w:val="single" w:color="auto" w:sz="4" w:space="0"/>
            </w:tcBorders>
            <w:shd w:val="clear" w:color="auto" w:fill="auto"/>
            <w:noWrap/>
            <w:vAlign w:val="center"/>
          </w:tcPr>
          <w:p w14:paraId="21CA507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38.82</w:t>
            </w:r>
          </w:p>
        </w:tc>
        <w:tc>
          <w:tcPr>
            <w:tcW w:w="950" w:type="dxa"/>
            <w:tcBorders>
              <w:top w:val="nil"/>
              <w:left w:val="nil"/>
              <w:bottom w:val="single" w:color="auto" w:sz="4" w:space="0"/>
              <w:right w:val="single" w:color="auto" w:sz="4" w:space="0"/>
            </w:tcBorders>
            <w:shd w:val="clear" w:color="auto" w:fill="auto"/>
            <w:noWrap/>
            <w:vAlign w:val="center"/>
          </w:tcPr>
          <w:p w14:paraId="697EA02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38.82</w:t>
            </w:r>
          </w:p>
        </w:tc>
        <w:tc>
          <w:tcPr>
            <w:tcW w:w="840" w:type="dxa"/>
            <w:tcBorders>
              <w:top w:val="nil"/>
              <w:left w:val="nil"/>
              <w:bottom w:val="single" w:color="auto" w:sz="4" w:space="0"/>
              <w:right w:val="single" w:color="auto" w:sz="4" w:space="0"/>
            </w:tcBorders>
            <w:shd w:val="clear" w:color="auto" w:fill="auto"/>
            <w:vAlign w:val="center"/>
          </w:tcPr>
          <w:p w14:paraId="39D2E2B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506B8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3B281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A7CC2D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4C2B9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83220F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6288CE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B1A76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670B49A">
            <w:pPr>
              <w:jc w:val="left"/>
              <w:rPr>
                <w:rFonts w:hint="eastAsia" w:ascii="仿宋_GB2312" w:hAnsi="宋体" w:eastAsia="仿宋_GB2312" w:cs="宋体"/>
                <w:b/>
                <w:color w:val="000000"/>
                <w:sz w:val="18"/>
                <w:szCs w:val="18"/>
              </w:rPr>
            </w:pPr>
          </w:p>
        </w:tc>
      </w:tr>
      <w:tr w14:paraId="5A8F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5DDC0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9CEC96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D10DAD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AA952C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7CDAB91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15.25</w:t>
            </w:r>
          </w:p>
        </w:tc>
        <w:tc>
          <w:tcPr>
            <w:tcW w:w="1020" w:type="dxa"/>
            <w:tcBorders>
              <w:top w:val="nil"/>
              <w:left w:val="nil"/>
              <w:bottom w:val="single" w:color="auto" w:sz="4" w:space="0"/>
              <w:right w:val="single" w:color="auto" w:sz="4" w:space="0"/>
            </w:tcBorders>
            <w:shd w:val="clear" w:color="auto" w:fill="auto"/>
            <w:noWrap/>
            <w:vAlign w:val="center"/>
          </w:tcPr>
          <w:p w14:paraId="6DFADAA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15.25</w:t>
            </w:r>
          </w:p>
        </w:tc>
        <w:tc>
          <w:tcPr>
            <w:tcW w:w="950" w:type="dxa"/>
            <w:tcBorders>
              <w:top w:val="nil"/>
              <w:left w:val="nil"/>
              <w:bottom w:val="single" w:color="auto" w:sz="4" w:space="0"/>
              <w:right w:val="single" w:color="auto" w:sz="4" w:space="0"/>
            </w:tcBorders>
            <w:shd w:val="clear" w:color="auto" w:fill="auto"/>
            <w:noWrap/>
            <w:vAlign w:val="center"/>
          </w:tcPr>
          <w:p w14:paraId="4BA22C5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15.25</w:t>
            </w:r>
          </w:p>
        </w:tc>
        <w:tc>
          <w:tcPr>
            <w:tcW w:w="840" w:type="dxa"/>
            <w:tcBorders>
              <w:top w:val="nil"/>
              <w:left w:val="nil"/>
              <w:bottom w:val="single" w:color="auto" w:sz="4" w:space="0"/>
              <w:right w:val="single" w:color="auto" w:sz="4" w:space="0"/>
            </w:tcBorders>
            <w:shd w:val="clear" w:color="auto" w:fill="auto"/>
            <w:vAlign w:val="center"/>
          </w:tcPr>
          <w:p w14:paraId="278B644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923EB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7C232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5C9B7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C5862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B7DF5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3007C9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4B8F1E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259346">
            <w:pPr>
              <w:jc w:val="left"/>
              <w:rPr>
                <w:rFonts w:hint="eastAsia" w:ascii="仿宋_GB2312" w:hAnsi="宋体" w:eastAsia="仿宋_GB2312" w:cs="宋体"/>
                <w:color w:val="000000"/>
                <w:sz w:val="18"/>
                <w:szCs w:val="18"/>
              </w:rPr>
            </w:pPr>
          </w:p>
        </w:tc>
      </w:tr>
      <w:tr w14:paraId="61C33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4D3F3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57FC50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1B75EE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12C0EC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0E43C4F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23.57</w:t>
            </w:r>
          </w:p>
        </w:tc>
        <w:tc>
          <w:tcPr>
            <w:tcW w:w="1020" w:type="dxa"/>
            <w:tcBorders>
              <w:top w:val="nil"/>
              <w:left w:val="nil"/>
              <w:bottom w:val="single" w:color="auto" w:sz="4" w:space="0"/>
              <w:right w:val="single" w:color="auto" w:sz="4" w:space="0"/>
            </w:tcBorders>
            <w:shd w:val="clear" w:color="auto" w:fill="auto"/>
            <w:noWrap/>
            <w:vAlign w:val="center"/>
          </w:tcPr>
          <w:p w14:paraId="58E8331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23.57</w:t>
            </w:r>
          </w:p>
        </w:tc>
        <w:tc>
          <w:tcPr>
            <w:tcW w:w="950" w:type="dxa"/>
            <w:tcBorders>
              <w:top w:val="nil"/>
              <w:left w:val="nil"/>
              <w:bottom w:val="single" w:color="auto" w:sz="4" w:space="0"/>
              <w:right w:val="single" w:color="auto" w:sz="4" w:space="0"/>
            </w:tcBorders>
            <w:shd w:val="clear" w:color="auto" w:fill="auto"/>
            <w:noWrap/>
            <w:vAlign w:val="center"/>
          </w:tcPr>
          <w:p w14:paraId="5EFBC5E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23.57</w:t>
            </w:r>
          </w:p>
        </w:tc>
        <w:tc>
          <w:tcPr>
            <w:tcW w:w="840" w:type="dxa"/>
            <w:tcBorders>
              <w:top w:val="nil"/>
              <w:left w:val="nil"/>
              <w:bottom w:val="single" w:color="auto" w:sz="4" w:space="0"/>
              <w:right w:val="single" w:color="auto" w:sz="4" w:space="0"/>
            </w:tcBorders>
            <w:shd w:val="clear" w:color="auto" w:fill="auto"/>
            <w:vAlign w:val="center"/>
          </w:tcPr>
          <w:p w14:paraId="7BE407A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05AE1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F472E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6E9244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222E4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F57571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B5687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74BBC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538287">
            <w:pPr>
              <w:jc w:val="left"/>
              <w:rPr>
                <w:rFonts w:hint="eastAsia" w:ascii="仿宋_GB2312" w:hAnsi="宋体" w:eastAsia="仿宋_GB2312" w:cs="宋体"/>
                <w:color w:val="000000"/>
                <w:sz w:val="18"/>
                <w:szCs w:val="18"/>
              </w:rPr>
            </w:pPr>
          </w:p>
        </w:tc>
      </w:tr>
      <w:tr w14:paraId="77D7D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15640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1AB8BE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23069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BFC6D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F3CCC3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12.95</w:t>
            </w:r>
          </w:p>
        </w:tc>
        <w:tc>
          <w:tcPr>
            <w:tcW w:w="1020" w:type="dxa"/>
            <w:tcBorders>
              <w:top w:val="nil"/>
              <w:left w:val="nil"/>
              <w:bottom w:val="single" w:color="auto" w:sz="4" w:space="0"/>
              <w:right w:val="single" w:color="auto" w:sz="4" w:space="0"/>
            </w:tcBorders>
            <w:shd w:val="clear" w:color="auto" w:fill="auto"/>
            <w:noWrap/>
            <w:vAlign w:val="center"/>
          </w:tcPr>
          <w:p w14:paraId="7A72981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12.95</w:t>
            </w:r>
          </w:p>
        </w:tc>
        <w:tc>
          <w:tcPr>
            <w:tcW w:w="950" w:type="dxa"/>
            <w:tcBorders>
              <w:top w:val="nil"/>
              <w:left w:val="nil"/>
              <w:bottom w:val="single" w:color="auto" w:sz="4" w:space="0"/>
              <w:right w:val="single" w:color="auto" w:sz="4" w:space="0"/>
            </w:tcBorders>
            <w:shd w:val="clear" w:color="auto" w:fill="auto"/>
            <w:noWrap/>
            <w:vAlign w:val="center"/>
          </w:tcPr>
          <w:p w14:paraId="19429DB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12.95</w:t>
            </w:r>
          </w:p>
        </w:tc>
        <w:tc>
          <w:tcPr>
            <w:tcW w:w="840" w:type="dxa"/>
            <w:tcBorders>
              <w:top w:val="nil"/>
              <w:left w:val="nil"/>
              <w:bottom w:val="single" w:color="auto" w:sz="4" w:space="0"/>
              <w:right w:val="single" w:color="auto" w:sz="4" w:space="0"/>
            </w:tcBorders>
            <w:shd w:val="clear" w:color="auto" w:fill="auto"/>
            <w:vAlign w:val="center"/>
          </w:tcPr>
          <w:p w14:paraId="2BA8BDF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8C495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E6EA5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BA0ED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D7F6C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423956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283BC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894E0E">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843AFC">
            <w:pPr>
              <w:jc w:val="left"/>
              <w:rPr>
                <w:rFonts w:hint="eastAsia" w:ascii="仿宋_GB2312" w:hAnsi="宋体" w:eastAsia="仿宋_GB2312" w:cs="宋体"/>
                <w:b/>
                <w:color w:val="000000"/>
                <w:sz w:val="18"/>
                <w:szCs w:val="18"/>
              </w:rPr>
            </w:pPr>
          </w:p>
        </w:tc>
      </w:tr>
      <w:tr w14:paraId="7EAAF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32D84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FA08A9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CF1986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B7151D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55E2AA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12.95</w:t>
            </w:r>
          </w:p>
        </w:tc>
        <w:tc>
          <w:tcPr>
            <w:tcW w:w="1020" w:type="dxa"/>
            <w:tcBorders>
              <w:top w:val="nil"/>
              <w:left w:val="nil"/>
              <w:bottom w:val="single" w:color="auto" w:sz="4" w:space="0"/>
              <w:right w:val="single" w:color="auto" w:sz="4" w:space="0"/>
            </w:tcBorders>
            <w:shd w:val="clear" w:color="auto" w:fill="auto"/>
            <w:noWrap/>
            <w:vAlign w:val="center"/>
          </w:tcPr>
          <w:p w14:paraId="2898332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12.95</w:t>
            </w:r>
          </w:p>
        </w:tc>
        <w:tc>
          <w:tcPr>
            <w:tcW w:w="950" w:type="dxa"/>
            <w:tcBorders>
              <w:top w:val="nil"/>
              <w:left w:val="nil"/>
              <w:bottom w:val="single" w:color="auto" w:sz="4" w:space="0"/>
              <w:right w:val="single" w:color="auto" w:sz="4" w:space="0"/>
            </w:tcBorders>
            <w:shd w:val="clear" w:color="auto" w:fill="auto"/>
            <w:noWrap/>
            <w:vAlign w:val="center"/>
          </w:tcPr>
          <w:p w14:paraId="71EFF04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12.95</w:t>
            </w:r>
          </w:p>
        </w:tc>
        <w:tc>
          <w:tcPr>
            <w:tcW w:w="840" w:type="dxa"/>
            <w:tcBorders>
              <w:top w:val="nil"/>
              <w:left w:val="nil"/>
              <w:bottom w:val="single" w:color="auto" w:sz="4" w:space="0"/>
              <w:right w:val="single" w:color="auto" w:sz="4" w:space="0"/>
            </w:tcBorders>
            <w:shd w:val="clear" w:color="auto" w:fill="auto"/>
            <w:vAlign w:val="center"/>
          </w:tcPr>
          <w:p w14:paraId="1CE1D7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048A0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2F389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A9B6FE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20790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CF333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EDB27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E4F42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E780D82">
            <w:pPr>
              <w:jc w:val="left"/>
              <w:rPr>
                <w:rFonts w:hint="eastAsia" w:ascii="仿宋_GB2312" w:hAnsi="宋体" w:eastAsia="仿宋_GB2312" w:cs="宋体"/>
                <w:b/>
                <w:color w:val="000000"/>
                <w:sz w:val="18"/>
                <w:szCs w:val="18"/>
              </w:rPr>
            </w:pPr>
          </w:p>
        </w:tc>
      </w:tr>
      <w:tr w14:paraId="25883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11F8CA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264BA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D4E62B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32EFA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5C3A254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1020" w:type="dxa"/>
            <w:tcBorders>
              <w:top w:val="nil"/>
              <w:left w:val="nil"/>
              <w:bottom w:val="single" w:color="auto" w:sz="4" w:space="0"/>
              <w:right w:val="single" w:color="auto" w:sz="4" w:space="0"/>
            </w:tcBorders>
            <w:shd w:val="clear" w:color="auto" w:fill="auto"/>
            <w:noWrap/>
            <w:vAlign w:val="center"/>
          </w:tcPr>
          <w:p w14:paraId="3DB5B72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950" w:type="dxa"/>
            <w:tcBorders>
              <w:top w:val="nil"/>
              <w:left w:val="nil"/>
              <w:bottom w:val="single" w:color="auto" w:sz="4" w:space="0"/>
              <w:right w:val="single" w:color="auto" w:sz="4" w:space="0"/>
            </w:tcBorders>
            <w:shd w:val="clear" w:color="auto" w:fill="auto"/>
            <w:noWrap/>
            <w:vAlign w:val="center"/>
          </w:tcPr>
          <w:p w14:paraId="7F3FB47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49FA677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60D37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9C764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71A48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C0E3A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EB0C3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412FF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D9EC3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2482A37">
            <w:pPr>
              <w:jc w:val="left"/>
              <w:rPr>
                <w:rFonts w:hint="eastAsia" w:ascii="仿宋_GB2312" w:hAnsi="宋体" w:eastAsia="仿宋_GB2312" w:cs="宋体"/>
                <w:color w:val="000000"/>
                <w:sz w:val="18"/>
                <w:szCs w:val="18"/>
              </w:rPr>
            </w:pPr>
          </w:p>
        </w:tc>
      </w:tr>
      <w:tr w14:paraId="56389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66CD2B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7DBBF7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44E33E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572999F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7204F81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2.95</w:t>
            </w:r>
          </w:p>
        </w:tc>
        <w:tc>
          <w:tcPr>
            <w:tcW w:w="1020" w:type="dxa"/>
            <w:tcBorders>
              <w:top w:val="nil"/>
              <w:left w:val="nil"/>
              <w:bottom w:val="single" w:color="auto" w:sz="4" w:space="0"/>
              <w:right w:val="single" w:color="auto" w:sz="4" w:space="0"/>
            </w:tcBorders>
            <w:shd w:val="clear" w:color="auto" w:fill="auto"/>
            <w:noWrap/>
            <w:vAlign w:val="center"/>
          </w:tcPr>
          <w:p w14:paraId="43AE764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2.95</w:t>
            </w:r>
          </w:p>
        </w:tc>
        <w:tc>
          <w:tcPr>
            <w:tcW w:w="950" w:type="dxa"/>
            <w:tcBorders>
              <w:top w:val="nil"/>
              <w:left w:val="nil"/>
              <w:bottom w:val="single" w:color="auto" w:sz="4" w:space="0"/>
              <w:right w:val="single" w:color="auto" w:sz="4" w:space="0"/>
            </w:tcBorders>
            <w:shd w:val="clear" w:color="auto" w:fill="auto"/>
            <w:noWrap/>
            <w:vAlign w:val="center"/>
          </w:tcPr>
          <w:p w14:paraId="16FB64A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2.95</w:t>
            </w:r>
          </w:p>
        </w:tc>
        <w:tc>
          <w:tcPr>
            <w:tcW w:w="840" w:type="dxa"/>
            <w:tcBorders>
              <w:top w:val="nil"/>
              <w:left w:val="nil"/>
              <w:bottom w:val="single" w:color="auto" w:sz="4" w:space="0"/>
              <w:right w:val="single" w:color="auto" w:sz="4" w:space="0"/>
            </w:tcBorders>
            <w:shd w:val="clear" w:color="auto" w:fill="auto"/>
            <w:vAlign w:val="center"/>
          </w:tcPr>
          <w:p w14:paraId="4551D1C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E9C17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AEF973">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A46BC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C6565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EB9DF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184D2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546FA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B4CA3E6">
            <w:pPr>
              <w:jc w:val="left"/>
              <w:rPr>
                <w:rFonts w:hint="eastAsia" w:ascii="仿宋_GB2312" w:hAnsi="宋体" w:eastAsia="仿宋_GB2312" w:cs="宋体"/>
                <w:color w:val="000000"/>
                <w:sz w:val="18"/>
                <w:szCs w:val="18"/>
              </w:rPr>
            </w:pPr>
          </w:p>
        </w:tc>
      </w:tr>
      <w:tr w14:paraId="7040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426BF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633BD4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9F1975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47240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783D97C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483.44</w:t>
            </w:r>
          </w:p>
        </w:tc>
        <w:tc>
          <w:tcPr>
            <w:tcW w:w="1020" w:type="dxa"/>
            <w:tcBorders>
              <w:top w:val="nil"/>
              <w:left w:val="nil"/>
              <w:bottom w:val="single" w:color="auto" w:sz="4" w:space="0"/>
              <w:right w:val="single" w:color="auto" w:sz="4" w:space="0"/>
            </w:tcBorders>
            <w:shd w:val="clear" w:color="auto" w:fill="auto"/>
            <w:noWrap/>
            <w:vAlign w:val="center"/>
          </w:tcPr>
          <w:p w14:paraId="6DF47D7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481.26</w:t>
            </w:r>
          </w:p>
        </w:tc>
        <w:tc>
          <w:tcPr>
            <w:tcW w:w="950" w:type="dxa"/>
            <w:tcBorders>
              <w:top w:val="nil"/>
              <w:left w:val="nil"/>
              <w:bottom w:val="single" w:color="auto" w:sz="4" w:space="0"/>
              <w:right w:val="single" w:color="auto" w:sz="4" w:space="0"/>
            </w:tcBorders>
            <w:shd w:val="clear" w:color="auto" w:fill="auto"/>
            <w:noWrap/>
            <w:vAlign w:val="center"/>
          </w:tcPr>
          <w:p w14:paraId="577E25D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431.26</w:t>
            </w:r>
          </w:p>
        </w:tc>
        <w:tc>
          <w:tcPr>
            <w:tcW w:w="840" w:type="dxa"/>
            <w:tcBorders>
              <w:top w:val="nil"/>
              <w:left w:val="nil"/>
              <w:bottom w:val="single" w:color="auto" w:sz="4" w:space="0"/>
              <w:right w:val="single" w:color="auto" w:sz="4" w:space="0"/>
            </w:tcBorders>
            <w:shd w:val="clear" w:color="auto" w:fill="auto"/>
            <w:vAlign w:val="center"/>
          </w:tcPr>
          <w:p w14:paraId="1D7F247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50.00</w:t>
            </w:r>
          </w:p>
        </w:tc>
        <w:tc>
          <w:tcPr>
            <w:tcW w:w="850" w:type="dxa"/>
            <w:tcBorders>
              <w:top w:val="nil"/>
              <w:left w:val="nil"/>
              <w:bottom w:val="single" w:color="auto" w:sz="4" w:space="0"/>
              <w:right w:val="single" w:color="auto" w:sz="4" w:space="0"/>
            </w:tcBorders>
            <w:shd w:val="clear" w:color="auto" w:fill="auto"/>
            <w:vAlign w:val="center"/>
          </w:tcPr>
          <w:p w14:paraId="31A7B8C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67D32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C1C4F7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52263D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35C615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A0EBF0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2.18</w:t>
            </w:r>
          </w:p>
        </w:tc>
        <w:tc>
          <w:tcPr>
            <w:tcW w:w="840" w:type="dxa"/>
            <w:tcBorders>
              <w:top w:val="nil"/>
              <w:left w:val="nil"/>
              <w:bottom w:val="single" w:color="auto" w:sz="4" w:space="0"/>
              <w:right w:val="single" w:color="auto" w:sz="4" w:space="0"/>
            </w:tcBorders>
            <w:shd w:val="clear" w:color="auto" w:fill="auto"/>
            <w:vAlign w:val="center"/>
          </w:tcPr>
          <w:p w14:paraId="32C3AF3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257686">
            <w:pPr>
              <w:jc w:val="left"/>
              <w:rPr>
                <w:rFonts w:hint="eastAsia" w:ascii="仿宋_GB2312" w:hAnsi="宋体" w:eastAsia="仿宋_GB2312" w:cs="宋体"/>
                <w:b/>
                <w:color w:val="000000"/>
                <w:sz w:val="18"/>
                <w:szCs w:val="18"/>
              </w:rPr>
            </w:pPr>
          </w:p>
        </w:tc>
      </w:tr>
      <w:tr w14:paraId="7CDC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B35FE1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160F43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F86EA8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5E02E7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1464250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483.44</w:t>
            </w:r>
          </w:p>
        </w:tc>
        <w:tc>
          <w:tcPr>
            <w:tcW w:w="1020" w:type="dxa"/>
            <w:tcBorders>
              <w:top w:val="nil"/>
              <w:left w:val="nil"/>
              <w:bottom w:val="single" w:color="auto" w:sz="4" w:space="0"/>
              <w:right w:val="single" w:color="auto" w:sz="4" w:space="0"/>
            </w:tcBorders>
            <w:shd w:val="clear" w:color="auto" w:fill="auto"/>
            <w:noWrap/>
            <w:vAlign w:val="center"/>
          </w:tcPr>
          <w:p w14:paraId="60EDA9E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481.26</w:t>
            </w:r>
          </w:p>
        </w:tc>
        <w:tc>
          <w:tcPr>
            <w:tcW w:w="950" w:type="dxa"/>
            <w:tcBorders>
              <w:top w:val="nil"/>
              <w:left w:val="nil"/>
              <w:bottom w:val="single" w:color="auto" w:sz="4" w:space="0"/>
              <w:right w:val="single" w:color="auto" w:sz="4" w:space="0"/>
            </w:tcBorders>
            <w:shd w:val="clear" w:color="auto" w:fill="auto"/>
            <w:noWrap/>
            <w:vAlign w:val="center"/>
          </w:tcPr>
          <w:p w14:paraId="189AEDE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431.26</w:t>
            </w:r>
          </w:p>
        </w:tc>
        <w:tc>
          <w:tcPr>
            <w:tcW w:w="840" w:type="dxa"/>
            <w:tcBorders>
              <w:top w:val="nil"/>
              <w:left w:val="nil"/>
              <w:bottom w:val="single" w:color="auto" w:sz="4" w:space="0"/>
              <w:right w:val="single" w:color="auto" w:sz="4" w:space="0"/>
            </w:tcBorders>
            <w:shd w:val="clear" w:color="auto" w:fill="auto"/>
            <w:vAlign w:val="center"/>
          </w:tcPr>
          <w:p w14:paraId="0AA4EC7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50.00</w:t>
            </w:r>
          </w:p>
        </w:tc>
        <w:tc>
          <w:tcPr>
            <w:tcW w:w="850" w:type="dxa"/>
            <w:tcBorders>
              <w:top w:val="nil"/>
              <w:left w:val="nil"/>
              <w:bottom w:val="single" w:color="auto" w:sz="4" w:space="0"/>
              <w:right w:val="single" w:color="auto" w:sz="4" w:space="0"/>
            </w:tcBorders>
            <w:shd w:val="clear" w:color="auto" w:fill="auto"/>
            <w:vAlign w:val="center"/>
          </w:tcPr>
          <w:p w14:paraId="740F6FC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3F54F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AB92B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289AD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0CA4AC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BA3B87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2.18</w:t>
            </w:r>
          </w:p>
        </w:tc>
        <w:tc>
          <w:tcPr>
            <w:tcW w:w="840" w:type="dxa"/>
            <w:tcBorders>
              <w:top w:val="nil"/>
              <w:left w:val="nil"/>
              <w:bottom w:val="single" w:color="auto" w:sz="4" w:space="0"/>
              <w:right w:val="single" w:color="auto" w:sz="4" w:space="0"/>
            </w:tcBorders>
            <w:shd w:val="clear" w:color="auto" w:fill="auto"/>
            <w:vAlign w:val="center"/>
          </w:tcPr>
          <w:p w14:paraId="42E896F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F3F3CB">
            <w:pPr>
              <w:jc w:val="left"/>
              <w:rPr>
                <w:rFonts w:hint="eastAsia" w:ascii="仿宋_GB2312" w:hAnsi="宋体" w:eastAsia="仿宋_GB2312" w:cs="宋体"/>
                <w:b/>
                <w:color w:val="000000"/>
                <w:sz w:val="18"/>
                <w:szCs w:val="18"/>
              </w:rPr>
            </w:pPr>
          </w:p>
        </w:tc>
      </w:tr>
      <w:tr w14:paraId="3DF1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465A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6F80C9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506EA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0562B3D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369A2B2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343.44</w:t>
            </w:r>
          </w:p>
        </w:tc>
        <w:tc>
          <w:tcPr>
            <w:tcW w:w="1020" w:type="dxa"/>
            <w:tcBorders>
              <w:top w:val="nil"/>
              <w:left w:val="nil"/>
              <w:bottom w:val="single" w:color="auto" w:sz="4" w:space="0"/>
              <w:right w:val="single" w:color="auto" w:sz="4" w:space="0"/>
            </w:tcBorders>
            <w:shd w:val="clear" w:color="auto" w:fill="auto"/>
            <w:noWrap/>
            <w:vAlign w:val="center"/>
          </w:tcPr>
          <w:p w14:paraId="53764E2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341.26</w:t>
            </w:r>
          </w:p>
        </w:tc>
        <w:tc>
          <w:tcPr>
            <w:tcW w:w="950" w:type="dxa"/>
            <w:tcBorders>
              <w:top w:val="nil"/>
              <w:left w:val="nil"/>
              <w:bottom w:val="single" w:color="auto" w:sz="4" w:space="0"/>
              <w:right w:val="single" w:color="auto" w:sz="4" w:space="0"/>
            </w:tcBorders>
            <w:shd w:val="clear" w:color="auto" w:fill="auto"/>
            <w:noWrap/>
            <w:vAlign w:val="center"/>
          </w:tcPr>
          <w:p w14:paraId="7CA1504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341.26</w:t>
            </w:r>
          </w:p>
        </w:tc>
        <w:tc>
          <w:tcPr>
            <w:tcW w:w="840" w:type="dxa"/>
            <w:tcBorders>
              <w:top w:val="nil"/>
              <w:left w:val="nil"/>
              <w:bottom w:val="single" w:color="auto" w:sz="4" w:space="0"/>
              <w:right w:val="single" w:color="auto" w:sz="4" w:space="0"/>
            </w:tcBorders>
            <w:shd w:val="clear" w:color="auto" w:fill="auto"/>
            <w:vAlign w:val="center"/>
          </w:tcPr>
          <w:p w14:paraId="5392E99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18790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3E7272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5D6E74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745BC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F19CD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21B8D4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2.18</w:t>
            </w:r>
          </w:p>
        </w:tc>
        <w:tc>
          <w:tcPr>
            <w:tcW w:w="840" w:type="dxa"/>
            <w:tcBorders>
              <w:top w:val="nil"/>
              <w:left w:val="nil"/>
              <w:bottom w:val="single" w:color="auto" w:sz="4" w:space="0"/>
              <w:right w:val="single" w:color="auto" w:sz="4" w:space="0"/>
            </w:tcBorders>
            <w:shd w:val="clear" w:color="auto" w:fill="auto"/>
            <w:vAlign w:val="center"/>
          </w:tcPr>
          <w:p w14:paraId="060778E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B5A116">
            <w:pPr>
              <w:jc w:val="left"/>
              <w:rPr>
                <w:rFonts w:hint="eastAsia" w:ascii="仿宋_GB2312" w:hAnsi="宋体" w:eastAsia="仿宋_GB2312" w:cs="宋体"/>
                <w:color w:val="000000"/>
                <w:sz w:val="18"/>
                <w:szCs w:val="18"/>
              </w:rPr>
            </w:pPr>
          </w:p>
        </w:tc>
      </w:tr>
      <w:tr w14:paraId="3B4D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E635A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6A65E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793A62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5659DEA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病虫害控制</w:t>
            </w:r>
          </w:p>
        </w:tc>
        <w:tc>
          <w:tcPr>
            <w:tcW w:w="1010" w:type="dxa"/>
            <w:tcBorders>
              <w:top w:val="nil"/>
              <w:left w:val="nil"/>
              <w:bottom w:val="single" w:color="auto" w:sz="4" w:space="0"/>
              <w:right w:val="single" w:color="auto" w:sz="4" w:space="0"/>
            </w:tcBorders>
            <w:shd w:val="clear" w:color="auto" w:fill="auto"/>
            <w:noWrap/>
            <w:vAlign w:val="center"/>
          </w:tcPr>
          <w:p w14:paraId="50BFF7F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1020" w:type="dxa"/>
            <w:tcBorders>
              <w:top w:val="nil"/>
              <w:left w:val="nil"/>
              <w:bottom w:val="single" w:color="auto" w:sz="4" w:space="0"/>
              <w:right w:val="single" w:color="auto" w:sz="4" w:space="0"/>
            </w:tcBorders>
            <w:shd w:val="clear" w:color="auto" w:fill="auto"/>
            <w:noWrap/>
            <w:vAlign w:val="center"/>
          </w:tcPr>
          <w:p w14:paraId="6F97F71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950" w:type="dxa"/>
            <w:tcBorders>
              <w:top w:val="nil"/>
              <w:left w:val="nil"/>
              <w:bottom w:val="single" w:color="auto" w:sz="4" w:space="0"/>
              <w:right w:val="single" w:color="auto" w:sz="4" w:space="0"/>
            </w:tcBorders>
            <w:shd w:val="clear" w:color="auto" w:fill="auto"/>
            <w:noWrap/>
            <w:vAlign w:val="center"/>
          </w:tcPr>
          <w:p w14:paraId="33EF616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90.00</w:t>
            </w:r>
          </w:p>
        </w:tc>
        <w:tc>
          <w:tcPr>
            <w:tcW w:w="840" w:type="dxa"/>
            <w:tcBorders>
              <w:top w:val="nil"/>
              <w:left w:val="nil"/>
              <w:bottom w:val="single" w:color="auto" w:sz="4" w:space="0"/>
              <w:right w:val="single" w:color="auto" w:sz="4" w:space="0"/>
            </w:tcBorders>
            <w:shd w:val="clear" w:color="auto" w:fill="auto"/>
            <w:vAlign w:val="center"/>
          </w:tcPr>
          <w:p w14:paraId="0178BF3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50" w:type="dxa"/>
            <w:tcBorders>
              <w:top w:val="nil"/>
              <w:left w:val="nil"/>
              <w:bottom w:val="single" w:color="auto" w:sz="4" w:space="0"/>
              <w:right w:val="single" w:color="auto" w:sz="4" w:space="0"/>
            </w:tcBorders>
            <w:shd w:val="clear" w:color="auto" w:fill="auto"/>
            <w:vAlign w:val="center"/>
          </w:tcPr>
          <w:p w14:paraId="104C015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DD0D9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15F907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37152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32674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B11C4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95E76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DBCCCF">
            <w:pPr>
              <w:jc w:val="left"/>
              <w:rPr>
                <w:rFonts w:hint="eastAsia" w:ascii="仿宋_GB2312" w:hAnsi="宋体" w:eastAsia="仿宋_GB2312" w:cs="宋体"/>
                <w:color w:val="000000"/>
                <w:sz w:val="18"/>
                <w:szCs w:val="18"/>
              </w:rPr>
            </w:pPr>
          </w:p>
        </w:tc>
      </w:tr>
      <w:tr w14:paraId="10D74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C8580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EE5F77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7541BF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w:t>
            </w:r>
          </w:p>
        </w:tc>
        <w:tc>
          <w:tcPr>
            <w:tcW w:w="2056" w:type="dxa"/>
            <w:tcBorders>
              <w:top w:val="nil"/>
              <w:left w:val="nil"/>
              <w:bottom w:val="single" w:color="auto" w:sz="4" w:space="0"/>
              <w:right w:val="single" w:color="auto" w:sz="4" w:space="0"/>
            </w:tcBorders>
            <w:shd w:val="clear" w:color="auto" w:fill="auto"/>
            <w:vAlign w:val="center"/>
          </w:tcPr>
          <w:p w14:paraId="70C1133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3A0A177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40.00</w:t>
            </w:r>
          </w:p>
        </w:tc>
        <w:tc>
          <w:tcPr>
            <w:tcW w:w="1020" w:type="dxa"/>
            <w:tcBorders>
              <w:top w:val="nil"/>
              <w:left w:val="nil"/>
              <w:bottom w:val="single" w:color="auto" w:sz="4" w:space="0"/>
              <w:right w:val="single" w:color="auto" w:sz="4" w:space="0"/>
            </w:tcBorders>
            <w:shd w:val="clear" w:color="auto" w:fill="auto"/>
            <w:noWrap/>
            <w:vAlign w:val="center"/>
          </w:tcPr>
          <w:p w14:paraId="30321F6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40.00</w:t>
            </w:r>
          </w:p>
        </w:tc>
        <w:tc>
          <w:tcPr>
            <w:tcW w:w="950" w:type="dxa"/>
            <w:tcBorders>
              <w:top w:val="nil"/>
              <w:left w:val="nil"/>
              <w:bottom w:val="single" w:color="auto" w:sz="4" w:space="0"/>
              <w:right w:val="single" w:color="auto" w:sz="4" w:space="0"/>
            </w:tcBorders>
            <w:shd w:val="clear" w:color="auto" w:fill="auto"/>
            <w:noWrap/>
            <w:vAlign w:val="center"/>
          </w:tcPr>
          <w:p w14:paraId="0DEB3B4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4D3D7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40.00</w:t>
            </w:r>
          </w:p>
        </w:tc>
        <w:tc>
          <w:tcPr>
            <w:tcW w:w="850" w:type="dxa"/>
            <w:tcBorders>
              <w:top w:val="nil"/>
              <w:left w:val="nil"/>
              <w:bottom w:val="single" w:color="auto" w:sz="4" w:space="0"/>
              <w:right w:val="single" w:color="auto" w:sz="4" w:space="0"/>
            </w:tcBorders>
            <w:shd w:val="clear" w:color="auto" w:fill="auto"/>
            <w:vAlign w:val="center"/>
          </w:tcPr>
          <w:p w14:paraId="723B42E2">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81DDB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22F0C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7BA01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BA5D9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FA62B2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D225D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D02D5F8">
            <w:pPr>
              <w:jc w:val="left"/>
              <w:rPr>
                <w:rFonts w:hint="eastAsia" w:ascii="仿宋_GB2312" w:hAnsi="宋体" w:eastAsia="仿宋_GB2312" w:cs="宋体"/>
                <w:color w:val="000000"/>
                <w:sz w:val="18"/>
                <w:szCs w:val="18"/>
              </w:rPr>
            </w:pPr>
          </w:p>
        </w:tc>
      </w:tr>
      <w:tr w14:paraId="1B76F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CCA55B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947FAFD">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974B91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DEE7B6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1001D0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18.77</w:t>
            </w:r>
          </w:p>
        </w:tc>
        <w:tc>
          <w:tcPr>
            <w:tcW w:w="1020" w:type="dxa"/>
            <w:tcBorders>
              <w:top w:val="nil"/>
              <w:left w:val="nil"/>
              <w:bottom w:val="single" w:color="auto" w:sz="4" w:space="0"/>
              <w:right w:val="single" w:color="auto" w:sz="4" w:space="0"/>
            </w:tcBorders>
            <w:shd w:val="clear" w:color="auto" w:fill="auto"/>
            <w:noWrap/>
            <w:vAlign w:val="center"/>
          </w:tcPr>
          <w:p w14:paraId="1C66080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18.77</w:t>
            </w:r>
          </w:p>
        </w:tc>
        <w:tc>
          <w:tcPr>
            <w:tcW w:w="950" w:type="dxa"/>
            <w:tcBorders>
              <w:top w:val="nil"/>
              <w:left w:val="nil"/>
              <w:bottom w:val="single" w:color="auto" w:sz="4" w:space="0"/>
              <w:right w:val="single" w:color="auto" w:sz="4" w:space="0"/>
            </w:tcBorders>
            <w:shd w:val="clear" w:color="auto" w:fill="auto"/>
            <w:noWrap/>
            <w:vAlign w:val="center"/>
          </w:tcPr>
          <w:p w14:paraId="114FE69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18.77</w:t>
            </w:r>
          </w:p>
        </w:tc>
        <w:tc>
          <w:tcPr>
            <w:tcW w:w="840" w:type="dxa"/>
            <w:tcBorders>
              <w:top w:val="nil"/>
              <w:left w:val="nil"/>
              <w:bottom w:val="single" w:color="auto" w:sz="4" w:space="0"/>
              <w:right w:val="single" w:color="auto" w:sz="4" w:space="0"/>
            </w:tcBorders>
            <w:shd w:val="clear" w:color="auto" w:fill="auto"/>
            <w:vAlign w:val="center"/>
          </w:tcPr>
          <w:p w14:paraId="414EF39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E3F0E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9D89D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BEA2B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7673D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84611A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1F659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8947B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B912CF8">
            <w:pPr>
              <w:jc w:val="left"/>
              <w:rPr>
                <w:rFonts w:hint="eastAsia" w:ascii="仿宋_GB2312" w:hAnsi="宋体" w:eastAsia="仿宋_GB2312" w:cs="宋体"/>
                <w:b/>
                <w:color w:val="000000"/>
                <w:sz w:val="18"/>
                <w:szCs w:val="18"/>
              </w:rPr>
            </w:pPr>
          </w:p>
        </w:tc>
      </w:tr>
      <w:tr w14:paraId="4A2F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E3151E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5203D0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0D1DFC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E83A66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B93524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18.77</w:t>
            </w:r>
          </w:p>
        </w:tc>
        <w:tc>
          <w:tcPr>
            <w:tcW w:w="1020" w:type="dxa"/>
            <w:tcBorders>
              <w:top w:val="nil"/>
              <w:left w:val="nil"/>
              <w:bottom w:val="single" w:color="auto" w:sz="4" w:space="0"/>
              <w:right w:val="single" w:color="auto" w:sz="4" w:space="0"/>
            </w:tcBorders>
            <w:shd w:val="clear" w:color="auto" w:fill="auto"/>
            <w:noWrap/>
            <w:vAlign w:val="center"/>
          </w:tcPr>
          <w:p w14:paraId="4DC727C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18.77</w:t>
            </w:r>
          </w:p>
        </w:tc>
        <w:tc>
          <w:tcPr>
            <w:tcW w:w="950" w:type="dxa"/>
            <w:tcBorders>
              <w:top w:val="nil"/>
              <w:left w:val="nil"/>
              <w:bottom w:val="single" w:color="auto" w:sz="4" w:space="0"/>
              <w:right w:val="single" w:color="auto" w:sz="4" w:space="0"/>
            </w:tcBorders>
            <w:shd w:val="clear" w:color="auto" w:fill="auto"/>
            <w:noWrap/>
            <w:vAlign w:val="center"/>
          </w:tcPr>
          <w:p w14:paraId="6C4D146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18.77</w:t>
            </w:r>
          </w:p>
        </w:tc>
        <w:tc>
          <w:tcPr>
            <w:tcW w:w="840" w:type="dxa"/>
            <w:tcBorders>
              <w:top w:val="nil"/>
              <w:left w:val="nil"/>
              <w:bottom w:val="single" w:color="auto" w:sz="4" w:space="0"/>
              <w:right w:val="single" w:color="auto" w:sz="4" w:space="0"/>
            </w:tcBorders>
            <w:shd w:val="clear" w:color="auto" w:fill="auto"/>
            <w:vAlign w:val="center"/>
          </w:tcPr>
          <w:p w14:paraId="6414352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4786C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0BA02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0B897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A5E59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65844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90A15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8B332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135DB6C">
            <w:pPr>
              <w:jc w:val="left"/>
              <w:rPr>
                <w:rFonts w:hint="eastAsia" w:ascii="仿宋_GB2312" w:hAnsi="宋体" w:eastAsia="仿宋_GB2312" w:cs="宋体"/>
                <w:b/>
                <w:color w:val="000000"/>
                <w:sz w:val="18"/>
                <w:szCs w:val="18"/>
              </w:rPr>
            </w:pPr>
          </w:p>
        </w:tc>
      </w:tr>
      <w:tr w14:paraId="5142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7128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6189B6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90DE37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4DBC5D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E42784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18.77</w:t>
            </w:r>
          </w:p>
        </w:tc>
        <w:tc>
          <w:tcPr>
            <w:tcW w:w="1020" w:type="dxa"/>
            <w:tcBorders>
              <w:top w:val="nil"/>
              <w:left w:val="nil"/>
              <w:bottom w:val="single" w:color="auto" w:sz="4" w:space="0"/>
              <w:right w:val="single" w:color="auto" w:sz="4" w:space="0"/>
            </w:tcBorders>
            <w:shd w:val="clear" w:color="auto" w:fill="auto"/>
            <w:noWrap/>
            <w:vAlign w:val="center"/>
          </w:tcPr>
          <w:p w14:paraId="670C9F6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18.77</w:t>
            </w:r>
          </w:p>
        </w:tc>
        <w:tc>
          <w:tcPr>
            <w:tcW w:w="950" w:type="dxa"/>
            <w:tcBorders>
              <w:top w:val="nil"/>
              <w:left w:val="nil"/>
              <w:bottom w:val="single" w:color="auto" w:sz="4" w:space="0"/>
              <w:right w:val="single" w:color="auto" w:sz="4" w:space="0"/>
            </w:tcBorders>
            <w:shd w:val="clear" w:color="auto" w:fill="auto"/>
            <w:noWrap/>
            <w:vAlign w:val="center"/>
          </w:tcPr>
          <w:p w14:paraId="6A4BC59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18.77</w:t>
            </w:r>
          </w:p>
        </w:tc>
        <w:tc>
          <w:tcPr>
            <w:tcW w:w="840" w:type="dxa"/>
            <w:tcBorders>
              <w:top w:val="nil"/>
              <w:left w:val="nil"/>
              <w:bottom w:val="single" w:color="auto" w:sz="4" w:space="0"/>
              <w:right w:val="single" w:color="auto" w:sz="4" w:space="0"/>
            </w:tcBorders>
            <w:shd w:val="clear" w:color="auto" w:fill="auto"/>
            <w:vAlign w:val="center"/>
          </w:tcPr>
          <w:p w14:paraId="77E86B9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74D7C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8799D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025495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17C251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2A8A98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7C20F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089E4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9AD1D1B">
            <w:pPr>
              <w:jc w:val="left"/>
              <w:rPr>
                <w:rFonts w:hint="eastAsia" w:ascii="仿宋_GB2312" w:hAnsi="宋体" w:eastAsia="仿宋_GB2312" w:cs="宋体"/>
                <w:color w:val="000000"/>
                <w:sz w:val="18"/>
                <w:szCs w:val="18"/>
              </w:rPr>
            </w:pPr>
          </w:p>
        </w:tc>
      </w:tr>
      <w:tr w14:paraId="220C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7CE2F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D1B5D1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CE387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B58ADD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3411893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553.98</w:t>
            </w:r>
          </w:p>
        </w:tc>
        <w:tc>
          <w:tcPr>
            <w:tcW w:w="1020" w:type="dxa"/>
            <w:tcBorders>
              <w:top w:val="nil"/>
              <w:left w:val="nil"/>
              <w:bottom w:val="single" w:color="auto" w:sz="4" w:space="0"/>
              <w:right w:val="single" w:color="auto" w:sz="4" w:space="0"/>
            </w:tcBorders>
            <w:shd w:val="clear" w:color="auto" w:fill="auto"/>
            <w:noWrap/>
            <w:vAlign w:val="center"/>
          </w:tcPr>
          <w:p w14:paraId="1FCAC03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551.80</w:t>
            </w:r>
          </w:p>
        </w:tc>
        <w:tc>
          <w:tcPr>
            <w:tcW w:w="950" w:type="dxa"/>
            <w:tcBorders>
              <w:top w:val="nil"/>
              <w:left w:val="nil"/>
              <w:bottom w:val="single" w:color="auto" w:sz="4" w:space="0"/>
              <w:right w:val="single" w:color="auto" w:sz="4" w:space="0"/>
            </w:tcBorders>
            <w:shd w:val="clear" w:color="auto" w:fill="auto"/>
            <w:noWrap/>
            <w:vAlign w:val="center"/>
          </w:tcPr>
          <w:p w14:paraId="403D4D7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501.80</w:t>
            </w:r>
          </w:p>
        </w:tc>
        <w:tc>
          <w:tcPr>
            <w:tcW w:w="840" w:type="dxa"/>
            <w:tcBorders>
              <w:top w:val="nil"/>
              <w:left w:val="nil"/>
              <w:bottom w:val="single" w:color="auto" w:sz="4" w:space="0"/>
              <w:right w:val="single" w:color="auto" w:sz="4" w:space="0"/>
            </w:tcBorders>
            <w:shd w:val="clear" w:color="auto" w:fill="auto"/>
            <w:vAlign w:val="center"/>
          </w:tcPr>
          <w:p w14:paraId="0AD159E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50.00</w:t>
            </w:r>
          </w:p>
        </w:tc>
        <w:tc>
          <w:tcPr>
            <w:tcW w:w="850" w:type="dxa"/>
            <w:tcBorders>
              <w:top w:val="nil"/>
              <w:left w:val="nil"/>
              <w:bottom w:val="single" w:color="auto" w:sz="4" w:space="0"/>
              <w:right w:val="single" w:color="auto" w:sz="4" w:space="0"/>
            </w:tcBorders>
            <w:shd w:val="clear" w:color="auto" w:fill="auto"/>
            <w:vAlign w:val="center"/>
          </w:tcPr>
          <w:p w14:paraId="1C73731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413610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67ED07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104D8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E7B2E4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AA30E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2.18</w:t>
            </w:r>
          </w:p>
        </w:tc>
        <w:tc>
          <w:tcPr>
            <w:tcW w:w="840" w:type="dxa"/>
            <w:tcBorders>
              <w:top w:val="nil"/>
              <w:left w:val="nil"/>
              <w:bottom w:val="single" w:color="auto" w:sz="4" w:space="0"/>
              <w:right w:val="single" w:color="auto" w:sz="4" w:space="0"/>
            </w:tcBorders>
            <w:shd w:val="clear" w:color="auto" w:fill="auto"/>
            <w:vAlign w:val="center"/>
          </w:tcPr>
          <w:p w14:paraId="0A22FE1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B7A689B">
            <w:pPr>
              <w:jc w:val="left"/>
              <w:rPr>
                <w:rFonts w:hint="eastAsia" w:ascii="仿宋_GB2312" w:hAnsi="宋体" w:eastAsia="仿宋_GB2312" w:cs="宋体"/>
                <w:b/>
                <w:color w:val="000000"/>
                <w:sz w:val="18"/>
                <w:szCs w:val="18"/>
              </w:rPr>
            </w:pPr>
          </w:p>
        </w:tc>
      </w:tr>
    </w:tbl>
    <w:p w14:paraId="6D573620">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329025EA">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5F0B479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5"/>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6"/>
        <w:gridCol w:w="1761"/>
        <w:gridCol w:w="1762"/>
        <w:gridCol w:w="178"/>
        <w:gridCol w:w="1628"/>
      </w:tblGrid>
      <w:tr w14:paraId="7685F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EC7486C">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编制单位：托克逊县畜牧兽医工作站</w:t>
            </w:r>
          </w:p>
        </w:tc>
        <w:tc>
          <w:tcPr>
            <w:tcW w:w="1300" w:type="dxa"/>
            <w:tcBorders>
              <w:top w:val="nil"/>
              <w:left w:val="nil"/>
              <w:bottom w:val="nil"/>
              <w:right w:val="nil"/>
            </w:tcBorders>
          </w:tcPr>
          <w:p w14:paraId="4E3230C6">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026C86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C8B743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5CF6C83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6EDCEB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1874B5DD">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07192B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30154BA5">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3C03CD6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8EB1DA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9BBFB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2C4E0AF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908295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92770A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5919CCC0">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4DD0B4E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5AB98D09">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1B64812A">
            <w:pPr>
              <w:widowControl/>
              <w:jc w:val="left"/>
              <w:rPr>
                <w:rFonts w:ascii="仿宋_GB2312" w:eastAsia="仿宋_GB2312"/>
                <w:b/>
                <w:bCs/>
                <w:color w:val="000000"/>
                <w:kern w:val="0"/>
                <w:sz w:val="20"/>
                <w:szCs w:val="20"/>
              </w:rPr>
            </w:pPr>
          </w:p>
        </w:tc>
      </w:tr>
      <w:tr w14:paraId="76F8B0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BAC562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D71414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CE1FBF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48CDF6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B63E2C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38.82</w:t>
            </w:r>
          </w:p>
        </w:tc>
        <w:tc>
          <w:tcPr>
            <w:tcW w:w="1856" w:type="dxa"/>
            <w:tcBorders>
              <w:top w:val="nil"/>
              <w:left w:val="nil"/>
              <w:bottom w:val="single" w:color="auto" w:sz="4" w:space="0"/>
              <w:right w:val="single" w:color="auto" w:sz="4" w:space="0"/>
            </w:tcBorders>
            <w:shd w:val="clear" w:color="auto" w:fill="auto"/>
            <w:vAlign w:val="center"/>
          </w:tcPr>
          <w:p w14:paraId="12002DD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38.82</w:t>
            </w:r>
          </w:p>
        </w:tc>
        <w:tc>
          <w:tcPr>
            <w:tcW w:w="1904" w:type="dxa"/>
            <w:gridSpan w:val="2"/>
            <w:tcBorders>
              <w:top w:val="nil"/>
              <w:left w:val="nil"/>
              <w:bottom w:val="single" w:color="auto" w:sz="4" w:space="0"/>
              <w:right w:val="single" w:color="auto" w:sz="4" w:space="0"/>
            </w:tcBorders>
            <w:shd w:val="clear" w:color="auto" w:fill="auto"/>
            <w:vAlign w:val="center"/>
          </w:tcPr>
          <w:p w14:paraId="2BEB250A">
            <w:pPr>
              <w:widowControl/>
              <w:jc w:val="right"/>
              <w:rPr>
                <w:rFonts w:hint="eastAsia" w:ascii="仿宋_GB2312" w:hAnsi="宋体" w:eastAsia="仿宋_GB2312" w:cs="宋体"/>
                <w:b/>
                <w:bCs/>
                <w:color w:val="000000"/>
                <w:kern w:val="0"/>
                <w:sz w:val="18"/>
                <w:szCs w:val="18"/>
              </w:rPr>
            </w:pPr>
          </w:p>
        </w:tc>
      </w:tr>
      <w:tr w14:paraId="676705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8E42E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5A9152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29D110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EA1D75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1CEC9C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38.82</w:t>
            </w:r>
          </w:p>
        </w:tc>
        <w:tc>
          <w:tcPr>
            <w:tcW w:w="1856" w:type="dxa"/>
            <w:tcBorders>
              <w:top w:val="nil"/>
              <w:left w:val="nil"/>
              <w:bottom w:val="single" w:color="auto" w:sz="4" w:space="0"/>
              <w:right w:val="single" w:color="auto" w:sz="4" w:space="0"/>
            </w:tcBorders>
            <w:shd w:val="clear" w:color="auto" w:fill="auto"/>
            <w:vAlign w:val="center"/>
          </w:tcPr>
          <w:p w14:paraId="451F680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38.82</w:t>
            </w:r>
          </w:p>
        </w:tc>
        <w:tc>
          <w:tcPr>
            <w:tcW w:w="1904" w:type="dxa"/>
            <w:gridSpan w:val="2"/>
            <w:tcBorders>
              <w:top w:val="nil"/>
              <w:left w:val="nil"/>
              <w:bottom w:val="single" w:color="auto" w:sz="4" w:space="0"/>
              <w:right w:val="single" w:color="auto" w:sz="4" w:space="0"/>
            </w:tcBorders>
            <w:shd w:val="clear" w:color="auto" w:fill="auto"/>
            <w:vAlign w:val="center"/>
          </w:tcPr>
          <w:p w14:paraId="60E5B53E">
            <w:pPr>
              <w:widowControl/>
              <w:jc w:val="right"/>
              <w:rPr>
                <w:rFonts w:hint="eastAsia" w:ascii="仿宋_GB2312" w:hAnsi="宋体" w:eastAsia="仿宋_GB2312" w:cs="宋体"/>
                <w:b/>
                <w:bCs/>
                <w:color w:val="000000"/>
                <w:kern w:val="0"/>
                <w:sz w:val="18"/>
                <w:szCs w:val="18"/>
              </w:rPr>
            </w:pPr>
          </w:p>
        </w:tc>
      </w:tr>
      <w:tr w14:paraId="2139F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427B5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F83815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304D4D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B673DC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12B9380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15.25</w:t>
            </w:r>
          </w:p>
        </w:tc>
        <w:tc>
          <w:tcPr>
            <w:tcW w:w="1856" w:type="dxa"/>
            <w:tcBorders>
              <w:top w:val="nil"/>
              <w:left w:val="nil"/>
              <w:bottom w:val="single" w:color="auto" w:sz="4" w:space="0"/>
              <w:right w:val="single" w:color="auto" w:sz="4" w:space="0"/>
            </w:tcBorders>
            <w:shd w:val="clear" w:color="auto" w:fill="auto"/>
            <w:vAlign w:val="center"/>
          </w:tcPr>
          <w:p w14:paraId="66A67A3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15.25</w:t>
            </w:r>
          </w:p>
        </w:tc>
        <w:tc>
          <w:tcPr>
            <w:tcW w:w="1904" w:type="dxa"/>
            <w:gridSpan w:val="2"/>
            <w:tcBorders>
              <w:top w:val="nil"/>
              <w:left w:val="nil"/>
              <w:bottom w:val="single" w:color="auto" w:sz="4" w:space="0"/>
              <w:right w:val="single" w:color="auto" w:sz="4" w:space="0"/>
            </w:tcBorders>
            <w:shd w:val="clear" w:color="auto" w:fill="auto"/>
            <w:vAlign w:val="center"/>
          </w:tcPr>
          <w:p w14:paraId="1BAB99DA">
            <w:pPr>
              <w:widowControl/>
              <w:jc w:val="right"/>
              <w:rPr>
                <w:rFonts w:hint="eastAsia" w:ascii="仿宋_GB2312" w:hAnsi="宋体" w:eastAsia="仿宋_GB2312" w:cs="宋体"/>
                <w:b/>
                <w:bCs/>
                <w:color w:val="000000"/>
                <w:kern w:val="0"/>
                <w:sz w:val="18"/>
                <w:szCs w:val="18"/>
              </w:rPr>
            </w:pPr>
          </w:p>
        </w:tc>
      </w:tr>
      <w:tr w14:paraId="6C86AC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87D0A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D5D2EA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AD474A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38CAB7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269A20C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23.57</w:t>
            </w:r>
          </w:p>
        </w:tc>
        <w:tc>
          <w:tcPr>
            <w:tcW w:w="1856" w:type="dxa"/>
            <w:tcBorders>
              <w:top w:val="nil"/>
              <w:left w:val="nil"/>
              <w:bottom w:val="single" w:color="auto" w:sz="4" w:space="0"/>
              <w:right w:val="single" w:color="auto" w:sz="4" w:space="0"/>
            </w:tcBorders>
            <w:shd w:val="clear" w:color="auto" w:fill="auto"/>
            <w:vAlign w:val="center"/>
          </w:tcPr>
          <w:p w14:paraId="01E7A55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23.57</w:t>
            </w:r>
          </w:p>
        </w:tc>
        <w:tc>
          <w:tcPr>
            <w:tcW w:w="1904" w:type="dxa"/>
            <w:gridSpan w:val="2"/>
            <w:tcBorders>
              <w:top w:val="nil"/>
              <w:left w:val="nil"/>
              <w:bottom w:val="single" w:color="auto" w:sz="4" w:space="0"/>
              <w:right w:val="single" w:color="auto" w:sz="4" w:space="0"/>
            </w:tcBorders>
            <w:shd w:val="clear" w:color="auto" w:fill="auto"/>
            <w:vAlign w:val="center"/>
          </w:tcPr>
          <w:p w14:paraId="2EBEE5E7">
            <w:pPr>
              <w:widowControl/>
              <w:jc w:val="right"/>
              <w:rPr>
                <w:rFonts w:hint="eastAsia" w:ascii="仿宋_GB2312" w:hAnsi="宋体" w:eastAsia="仿宋_GB2312" w:cs="宋体"/>
                <w:b/>
                <w:bCs/>
                <w:color w:val="000000"/>
                <w:kern w:val="0"/>
                <w:sz w:val="18"/>
                <w:szCs w:val="18"/>
              </w:rPr>
            </w:pPr>
          </w:p>
        </w:tc>
      </w:tr>
      <w:tr w14:paraId="49C6DA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A5FBE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BBDE97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FB17F0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763D7E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7C5DE1D9">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12.95</w:t>
            </w:r>
          </w:p>
        </w:tc>
        <w:tc>
          <w:tcPr>
            <w:tcW w:w="1856" w:type="dxa"/>
            <w:tcBorders>
              <w:top w:val="nil"/>
              <w:left w:val="nil"/>
              <w:bottom w:val="single" w:color="auto" w:sz="4" w:space="0"/>
              <w:right w:val="single" w:color="auto" w:sz="4" w:space="0"/>
            </w:tcBorders>
            <w:shd w:val="clear" w:color="auto" w:fill="auto"/>
            <w:vAlign w:val="center"/>
          </w:tcPr>
          <w:p w14:paraId="38AE3F7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12.95</w:t>
            </w:r>
          </w:p>
        </w:tc>
        <w:tc>
          <w:tcPr>
            <w:tcW w:w="1904" w:type="dxa"/>
            <w:gridSpan w:val="2"/>
            <w:tcBorders>
              <w:top w:val="nil"/>
              <w:left w:val="nil"/>
              <w:bottom w:val="single" w:color="auto" w:sz="4" w:space="0"/>
              <w:right w:val="single" w:color="auto" w:sz="4" w:space="0"/>
            </w:tcBorders>
            <w:shd w:val="clear" w:color="auto" w:fill="auto"/>
            <w:vAlign w:val="center"/>
          </w:tcPr>
          <w:p w14:paraId="0FC6696B">
            <w:pPr>
              <w:widowControl/>
              <w:jc w:val="right"/>
              <w:rPr>
                <w:rFonts w:hint="eastAsia" w:ascii="仿宋_GB2312" w:hAnsi="宋体" w:eastAsia="仿宋_GB2312" w:cs="宋体"/>
                <w:b/>
                <w:bCs/>
                <w:color w:val="000000"/>
                <w:kern w:val="0"/>
                <w:sz w:val="18"/>
                <w:szCs w:val="18"/>
              </w:rPr>
            </w:pPr>
          </w:p>
        </w:tc>
      </w:tr>
      <w:tr w14:paraId="28F96B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BA50C5">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2B98CB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357A80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D6488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1BA8FBB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12.95</w:t>
            </w:r>
          </w:p>
        </w:tc>
        <w:tc>
          <w:tcPr>
            <w:tcW w:w="1856" w:type="dxa"/>
            <w:tcBorders>
              <w:top w:val="nil"/>
              <w:left w:val="nil"/>
              <w:bottom w:val="single" w:color="auto" w:sz="4" w:space="0"/>
              <w:right w:val="single" w:color="auto" w:sz="4" w:space="0"/>
            </w:tcBorders>
            <w:shd w:val="clear" w:color="auto" w:fill="auto"/>
            <w:vAlign w:val="center"/>
          </w:tcPr>
          <w:p w14:paraId="3CCCAC4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12.95</w:t>
            </w:r>
          </w:p>
        </w:tc>
        <w:tc>
          <w:tcPr>
            <w:tcW w:w="1904" w:type="dxa"/>
            <w:gridSpan w:val="2"/>
            <w:tcBorders>
              <w:top w:val="nil"/>
              <w:left w:val="nil"/>
              <w:bottom w:val="single" w:color="auto" w:sz="4" w:space="0"/>
              <w:right w:val="single" w:color="auto" w:sz="4" w:space="0"/>
            </w:tcBorders>
            <w:shd w:val="clear" w:color="auto" w:fill="auto"/>
            <w:vAlign w:val="center"/>
          </w:tcPr>
          <w:p w14:paraId="12FA5772">
            <w:pPr>
              <w:widowControl/>
              <w:jc w:val="right"/>
              <w:rPr>
                <w:rFonts w:hint="eastAsia" w:ascii="仿宋_GB2312" w:hAnsi="宋体" w:eastAsia="仿宋_GB2312" w:cs="宋体"/>
                <w:b/>
                <w:bCs/>
                <w:color w:val="000000"/>
                <w:kern w:val="0"/>
                <w:sz w:val="18"/>
                <w:szCs w:val="18"/>
              </w:rPr>
            </w:pPr>
          </w:p>
        </w:tc>
      </w:tr>
      <w:tr w14:paraId="497043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A2062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9D3E9A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51B693F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4563EE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5BB8AA5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c>
          <w:tcPr>
            <w:tcW w:w="1856" w:type="dxa"/>
            <w:tcBorders>
              <w:top w:val="nil"/>
              <w:left w:val="nil"/>
              <w:bottom w:val="single" w:color="auto" w:sz="4" w:space="0"/>
              <w:right w:val="single" w:color="auto" w:sz="4" w:space="0"/>
            </w:tcBorders>
            <w:shd w:val="clear" w:color="auto" w:fill="auto"/>
            <w:vAlign w:val="center"/>
          </w:tcPr>
          <w:p w14:paraId="566AC34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w:t>
            </w:r>
          </w:p>
        </w:tc>
        <w:tc>
          <w:tcPr>
            <w:tcW w:w="1904" w:type="dxa"/>
            <w:gridSpan w:val="2"/>
            <w:tcBorders>
              <w:top w:val="nil"/>
              <w:left w:val="nil"/>
              <w:bottom w:val="single" w:color="auto" w:sz="4" w:space="0"/>
              <w:right w:val="single" w:color="auto" w:sz="4" w:space="0"/>
            </w:tcBorders>
            <w:shd w:val="clear" w:color="auto" w:fill="auto"/>
            <w:vAlign w:val="center"/>
          </w:tcPr>
          <w:p w14:paraId="58D39E64">
            <w:pPr>
              <w:widowControl/>
              <w:jc w:val="right"/>
              <w:rPr>
                <w:rFonts w:hint="eastAsia" w:ascii="仿宋_GB2312" w:hAnsi="宋体" w:eastAsia="仿宋_GB2312" w:cs="宋体"/>
                <w:b/>
                <w:bCs/>
                <w:color w:val="000000"/>
                <w:kern w:val="0"/>
                <w:sz w:val="18"/>
                <w:szCs w:val="18"/>
              </w:rPr>
            </w:pPr>
          </w:p>
        </w:tc>
      </w:tr>
      <w:tr w14:paraId="62352A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D502E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0DC3F2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C6F13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C5E5E2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B4F9D9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2.95</w:t>
            </w:r>
          </w:p>
        </w:tc>
        <w:tc>
          <w:tcPr>
            <w:tcW w:w="1856" w:type="dxa"/>
            <w:tcBorders>
              <w:top w:val="nil"/>
              <w:left w:val="nil"/>
              <w:bottom w:val="single" w:color="auto" w:sz="4" w:space="0"/>
              <w:right w:val="single" w:color="auto" w:sz="4" w:space="0"/>
            </w:tcBorders>
            <w:shd w:val="clear" w:color="auto" w:fill="auto"/>
            <w:vAlign w:val="center"/>
          </w:tcPr>
          <w:p w14:paraId="285DA15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2.95</w:t>
            </w:r>
          </w:p>
        </w:tc>
        <w:tc>
          <w:tcPr>
            <w:tcW w:w="1904" w:type="dxa"/>
            <w:gridSpan w:val="2"/>
            <w:tcBorders>
              <w:top w:val="nil"/>
              <w:left w:val="nil"/>
              <w:bottom w:val="single" w:color="auto" w:sz="4" w:space="0"/>
              <w:right w:val="single" w:color="auto" w:sz="4" w:space="0"/>
            </w:tcBorders>
            <w:shd w:val="clear" w:color="auto" w:fill="auto"/>
            <w:vAlign w:val="center"/>
          </w:tcPr>
          <w:p w14:paraId="2B046220">
            <w:pPr>
              <w:widowControl/>
              <w:jc w:val="right"/>
              <w:rPr>
                <w:rFonts w:hint="eastAsia" w:ascii="仿宋_GB2312" w:hAnsi="宋体" w:eastAsia="仿宋_GB2312" w:cs="宋体"/>
                <w:b/>
                <w:bCs/>
                <w:color w:val="000000"/>
                <w:kern w:val="0"/>
                <w:sz w:val="18"/>
                <w:szCs w:val="18"/>
              </w:rPr>
            </w:pPr>
          </w:p>
        </w:tc>
      </w:tr>
      <w:tr w14:paraId="4F6281E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A5EE6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4B6972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D117B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F88C1F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7C85264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483.44</w:t>
            </w:r>
          </w:p>
        </w:tc>
        <w:tc>
          <w:tcPr>
            <w:tcW w:w="1856" w:type="dxa"/>
            <w:tcBorders>
              <w:top w:val="nil"/>
              <w:left w:val="nil"/>
              <w:bottom w:val="single" w:color="auto" w:sz="4" w:space="0"/>
              <w:right w:val="single" w:color="auto" w:sz="4" w:space="0"/>
            </w:tcBorders>
            <w:shd w:val="clear" w:color="auto" w:fill="auto"/>
            <w:vAlign w:val="center"/>
          </w:tcPr>
          <w:p w14:paraId="1B1B131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341.26</w:t>
            </w:r>
          </w:p>
        </w:tc>
        <w:tc>
          <w:tcPr>
            <w:tcW w:w="1904" w:type="dxa"/>
            <w:gridSpan w:val="2"/>
            <w:tcBorders>
              <w:top w:val="nil"/>
              <w:left w:val="nil"/>
              <w:bottom w:val="single" w:color="auto" w:sz="4" w:space="0"/>
              <w:right w:val="single" w:color="auto" w:sz="4" w:space="0"/>
            </w:tcBorders>
            <w:shd w:val="clear" w:color="auto" w:fill="auto"/>
            <w:vAlign w:val="center"/>
          </w:tcPr>
          <w:p w14:paraId="78B83F5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142.18</w:t>
            </w:r>
          </w:p>
        </w:tc>
      </w:tr>
      <w:tr w14:paraId="6A3828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1DAB6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A460C6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C57824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42E692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7384412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483.44</w:t>
            </w:r>
          </w:p>
        </w:tc>
        <w:tc>
          <w:tcPr>
            <w:tcW w:w="1856" w:type="dxa"/>
            <w:tcBorders>
              <w:top w:val="nil"/>
              <w:left w:val="nil"/>
              <w:bottom w:val="single" w:color="auto" w:sz="4" w:space="0"/>
              <w:right w:val="single" w:color="auto" w:sz="4" w:space="0"/>
            </w:tcBorders>
            <w:shd w:val="clear" w:color="auto" w:fill="auto"/>
            <w:vAlign w:val="center"/>
          </w:tcPr>
          <w:p w14:paraId="33C43C0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341.26</w:t>
            </w:r>
          </w:p>
        </w:tc>
        <w:tc>
          <w:tcPr>
            <w:tcW w:w="1904" w:type="dxa"/>
            <w:gridSpan w:val="2"/>
            <w:tcBorders>
              <w:top w:val="nil"/>
              <w:left w:val="nil"/>
              <w:bottom w:val="single" w:color="auto" w:sz="4" w:space="0"/>
              <w:right w:val="single" w:color="auto" w:sz="4" w:space="0"/>
            </w:tcBorders>
            <w:shd w:val="clear" w:color="auto" w:fill="auto"/>
            <w:vAlign w:val="center"/>
          </w:tcPr>
          <w:p w14:paraId="0A40924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142.18</w:t>
            </w:r>
          </w:p>
        </w:tc>
      </w:tr>
      <w:tr w14:paraId="504F3B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783E72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A46656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9AC214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4B84FE2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4817E15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343.44</w:t>
            </w:r>
          </w:p>
        </w:tc>
        <w:tc>
          <w:tcPr>
            <w:tcW w:w="1856" w:type="dxa"/>
            <w:tcBorders>
              <w:top w:val="nil"/>
              <w:left w:val="nil"/>
              <w:bottom w:val="single" w:color="auto" w:sz="4" w:space="0"/>
              <w:right w:val="single" w:color="auto" w:sz="4" w:space="0"/>
            </w:tcBorders>
            <w:shd w:val="clear" w:color="auto" w:fill="auto"/>
            <w:vAlign w:val="center"/>
          </w:tcPr>
          <w:p w14:paraId="572C63A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341.26</w:t>
            </w:r>
          </w:p>
        </w:tc>
        <w:tc>
          <w:tcPr>
            <w:tcW w:w="1904" w:type="dxa"/>
            <w:gridSpan w:val="2"/>
            <w:tcBorders>
              <w:top w:val="nil"/>
              <w:left w:val="nil"/>
              <w:bottom w:val="single" w:color="auto" w:sz="4" w:space="0"/>
              <w:right w:val="single" w:color="auto" w:sz="4" w:space="0"/>
            </w:tcBorders>
            <w:shd w:val="clear" w:color="auto" w:fill="auto"/>
            <w:vAlign w:val="center"/>
          </w:tcPr>
          <w:p w14:paraId="5CF8CFF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2.18</w:t>
            </w:r>
          </w:p>
        </w:tc>
      </w:tr>
      <w:tr w14:paraId="12E0B7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A99596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806E18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B06416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3A08961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病虫害控制</w:t>
            </w:r>
          </w:p>
        </w:tc>
        <w:tc>
          <w:tcPr>
            <w:tcW w:w="1855" w:type="dxa"/>
            <w:tcBorders>
              <w:top w:val="nil"/>
              <w:left w:val="nil"/>
              <w:bottom w:val="single" w:color="auto" w:sz="4" w:space="0"/>
              <w:right w:val="single" w:color="auto" w:sz="4" w:space="0"/>
            </w:tcBorders>
            <w:shd w:val="clear" w:color="auto" w:fill="auto"/>
            <w:vAlign w:val="center"/>
          </w:tcPr>
          <w:p w14:paraId="7673B44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c>
          <w:tcPr>
            <w:tcW w:w="1856" w:type="dxa"/>
            <w:tcBorders>
              <w:top w:val="nil"/>
              <w:left w:val="nil"/>
              <w:bottom w:val="single" w:color="auto" w:sz="4" w:space="0"/>
              <w:right w:val="single" w:color="auto" w:sz="4" w:space="0"/>
            </w:tcBorders>
            <w:shd w:val="clear" w:color="auto" w:fill="auto"/>
            <w:vAlign w:val="center"/>
          </w:tcPr>
          <w:p w14:paraId="4FD79DD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CE6AB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r>
      <w:tr w14:paraId="0AAAB6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1F680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89AF56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BC5F86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w:t>
            </w:r>
          </w:p>
        </w:tc>
        <w:tc>
          <w:tcPr>
            <w:tcW w:w="2604" w:type="dxa"/>
            <w:tcBorders>
              <w:top w:val="nil"/>
              <w:left w:val="nil"/>
              <w:bottom w:val="single" w:color="auto" w:sz="4" w:space="0"/>
              <w:right w:val="single" w:color="auto" w:sz="4" w:space="0"/>
            </w:tcBorders>
            <w:shd w:val="clear" w:color="auto" w:fill="auto"/>
            <w:vAlign w:val="center"/>
          </w:tcPr>
          <w:p w14:paraId="24D6EB2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农业生产发展</w:t>
            </w:r>
          </w:p>
        </w:tc>
        <w:tc>
          <w:tcPr>
            <w:tcW w:w="1855" w:type="dxa"/>
            <w:tcBorders>
              <w:top w:val="nil"/>
              <w:left w:val="nil"/>
              <w:bottom w:val="single" w:color="auto" w:sz="4" w:space="0"/>
              <w:right w:val="single" w:color="auto" w:sz="4" w:space="0"/>
            </w:tcBorders>
            <w:shd w:val="clear" w:color="auto" w:fill="auto"/>
            <w:vAlign w:val="center"/>
          </w:tcPr>
          <w:p w14:paraId="6408BE8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40.00</w:t>
            </w:r>
          </w:p>
        </w:tc>
        <w:tc>
          <w:tcPr>
            <w:tcW w:w="1856" w:type="dxa"/>
            <w:tcBorders>
              <w:top w:val="nil"/>
              <w:left w:val="nil"/>
              <w:bottom w:val="single" w:color="auto" w:sz="4" w:space="0"/>
              <w:right w:val="single" w:color="auto" w:sz="4" w:space="0"/>
            </w:tcBorders>
            <w:shd w:val="clear" w:color="auto" w:fill="auto"/>
            <w:vAlign w:val="center"/>
          </w:tcPr>
          <w:p w14:paraId="3E829FE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43C5C3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40.00</w:t>
            </w:r>
          </w:p>
        </w:tc>
      </w:tr>
      <w:tr w14:paraId="48EE8A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1E69E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3D2772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C32B72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A99A8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59AFA6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18.77</w:t>
            </w:r>
          </w:p>
        </w:tc>
        <w:tc>
          <w:tcPr>
            <w:tcW w:w="1856" w:type="dxa"/>
            <w:tcBorders>
              <w:top w:val="nil"/>
              <w:left w:val="nil"/>
              <w:bottom w:val="single" w:color="auto" w:sz="4" w:space="0"/>
              <w:right w:val="single" w:color="auto" w:sz="4" w:space="0"/>
            </w:tcBorders>
            <w:shd w:val="clear" w:color="auto" w:fill="auto"/>
            <w:vAlign w:val="center"/>
          </w:tcPr>
          <w:p w14:paraId="1584F98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18.77</w:t>
            </w:r>
          </w:p>
        </w:tc>
        <w:tc>
          <w:tcPr>
            <w:tcW w:w="1904" w:type="dxa"/>
            <w:gridSpan w:val="2"/>
            <w:tcBorders>
              <w:top w:val="nil"/>
              <w:left w:val="nil"/>
              <w:bottom w:val="single" w:color="auto" w:sz="4" w:space="0"/>
              <w:right w:val="single" w:color="auto" w:sz="4" w:space="0"/>
            </w:tcBorders>
            <w:shd w:val="clear" w:color="auto" w:fill="auto"/>
            <w:vAlign w:val="center"/>
          </w:tcPr>
          <w:p w14:paraId="2965FED9">
            <w:pPr>
              <w:widowControl/>
              <w:jc w:val="right"/>
              <w:rPr>
                <w:rFonts w:hint="eastAsia" w:ascii="仿宋_GB2312" w:hAnsi="宋体" w:eastAsia="仿宋_GB2312" w:cs="宋体"/>
                <w:b/>
                <w:bCs/>
                <w:color w:val="000000"/>
                <w:kern w:val="0"/>
                <w:sz w:val="18"/>
                <w:szCs w:val="18"/>
              </w:rPr>
            </w:pPr>
          </w:p>
        </w:tc>
      </w:tr>
      <w:tr w14:paraId="70EAF0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5358A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27C898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EB50D3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2C8A33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62948B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18.77</w:t>
            </w:r>
          </w:p>
        </w:tc>
        <w:tc>
          <w:tcPr>
            <w:tcW w:w="1856" w:type="dxa"/>
            <w:tcBorders>
              <w:top w:val="nil"/>
              <w:left w:val="nil"/>
              <w:bottom w:val="single" w:color="auto" w:sz="4" w:space="0"/>
              <w:right w:val="single" w:color="auto" w:sz="4" w:space="0"/>
            </w:tcBorders>
            <w:shd w:val="clear" w:color="auto" w:fill="auto"/>
            <w:vAlign w:val="center"/>
          </w:tcPr>
          <w:p w14:paraId="28D7A45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18.77</w:t>
            </w:r>
          </w:p>
        </w:tc>
        <w:tc>
          <w:tcPr>
            <w:tcW w:w="1904" w:type="dxa"/>
            <w:gridSpan w:val="2"/>
            <w:tcBorders>
              <w:top w:val="nil"/>
              <w:left w:val="nil"/>
              <w:bottom w:val="single" w:color="auto" w:sz="4" w:space="0"/>
              <w:right w:val="single" w:color="auto" w:sz="4" w:space="0"/>
            </w:tcBorders>
            <w:shd w:val="clear" w:color="auto" w:fill="auto"/>
            <w:vAlign w:val="center"/>
          </w:tcPr>
          <w:p w14:paraId="73C89437">
            <w:pPr>
              <w:widowControl/>
              <w:jc w:val="right"/>
              <w:rPr>
                <w:rFonts w:hint="eastAsia" w:ascii="仿宋_GB2312" w:hAnsi="宋体" w:eastAsia="仿宋_GB2312" w:cs="宋体"/>
                <w:b/>
                <w:bCs/>
                <w:color w:val="000000"/>
                <w:kern w:val="0"/>
                <w:sz w:val="18"/>
                <w:szCs w:val="18"/>
              </w:rPr>
            </w:pPr>
          </w:p>
        </w:tc>
      </w:tr>
      <w:tr w14:paraId="67698D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016558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3DCAE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41F721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569B5B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36C74E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18.77</w:t>
            </w:r>
          </w:p>
        </w:tc>
        <w:tc>
          <w:tcPr>
            <w:tcW w:w="1856" w:type="dxa"/>
            <w:tcBorders>
              <w:top w:val="nil"/>
              <w:left w:val="nil"/>
              <w:bottom w:val="single" w:color="auto" w:sz="4" w:space="0"/>
              <w:right w:val="single" w:color="auto" w:sz="4" w:space="0"/>
            </w:tcBorders>
            <w:shd w:val="clear" w:color="auto" w:fill="auto"/>
            <w:vAlign w:val="center"/>
          </w:tcPr>
          <w:p w14:paraId="22CDE33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18.77</w:t>
            </w:r>
          </w:p>
        </w:tc>
        <w:tc>
          <w:tcPr>
            <w:tcW w:w="1904" w:type="dxa"/>
            <w:gridSpan w:val="2"/>
            <w:tcBorders>
              <w:top w:val="nil"/>
              <w:left w:val="nil"/>
              <w:bottom w:val="single" w:color="auto" w:sz="4" w:space="0"/>
              <w:right w:val="single" w:color="auto" w:sz="4" w:space="0"/>
            </w:tcBorders>
            <w:shd w:val="clear" w:color="auto" w:fill="auto"/>
            <w:vAlign w:val="center"/>
          </w:tcPr>
          <w:p w14:paraId="4F9377D9">
            <w:pPr>
              <w:widowControl/>
              <w:jc w:val="right"/>
              <w:rPr>
                <w:rFonts w:hint="eastAsia" w:ascii="仿宋_GB2312" w:hAnsi="宋体" w:eastAsia="仿宋_GB2312" w:cs="宋体"/>
                <w:b/>
                <w:bCs/>
                <w:color w:val="000000"/>
                <w:kern w:val="0"/>
                <w:sz w:val="18"/>
                <w:szCs w:val="18"/>
              </w:rPr>
            </w:pPr>
          </w:p>
        </w:tc>
      </w:tr>
      <w:tr w14:paraId="3036CFB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7021B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3CA6C4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7A9CBB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7F9347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4E5DFB1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553.98</w:t>
            </w:r>
          </w:p>
        </w:tc>
        <w:tc>
          <w:tcPr>
            <w:tcW w:w="1856" w:type="dxa"/>
            <w:tcBorders>
              <w:top w:val="nil"/>
              <w:left w:val="nil"/>
              <w:bottom w:val="single" w:color="auto" w:sz="4" w:space="0"/>
              <w:right w:val="single" w:color="auto" w:sz="4" w:space="0"/>
            </w:tcBorders>
            <w:shd w:val="clear" w:color="auto" w:fill="auto"/>
            <w:vAlign w:val="center"/>
          </w:tcPr>
          <w:p w14:paraId="0677717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411.80</w:t>
            </w:r>
          </w:p>
        </w:tc>
        <w:tc>
          <w:tcPr>
            <w:tcW w:w="1904" w:type="dxa"/>
            <w:gridSpan w:val="2"/>
            <w:tcBorders>
              <w:top w:val="nil"/>
              <w:left w:val="nil"/>
              <w:bottom w:val="single" w:color="auto" w:sz="4" w:space="0"/>
              <w:right w:val="single" w:color="auto" w:sz="4" w:space="0"/>
            </w:tcBorders>
            <w:shd w:val="clear" w:color="auto" w:fill="auto"/>
            <w:vAlign w:val="center"/>
          </w:tcPr>
          <w:p w14:paraId="2F4975B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142.18</w:t>
            </w:r>
          </w:p>
        </w:tc>
      </w:tr>
    </w:tbl>
    <w:p w14:paraId="41CC7E12">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5D0D4E68">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5"/>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14:paraId="52F20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285CBC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1808" w:type="dxa"/>
            <w:gridSpan w:val="3"/>
            <w:tcBorders>
              <w:top w:val="nil"/>
              <w:left w:val="nil"/>
              <w:bottom w:val="nil"/>
              <w:right w:val="nil"/>
            </w:tcBorders>
          </w:tcPr>
          <w:p w14:paraId="41E6EBD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2281B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29AD0056">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CF29AC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76544E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7B5117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86AD82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5F2D0D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4F42BA4C">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DF1C88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FA7CC5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7357473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5D969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488AA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48FB6B2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551.80</w:t>
            </w:r>
          </w:p>
        </w:tc>
        <w:tc>
          <w:tcPr>
            <w:tcW w:w="2800" w:type="dxa"/>
            <w:tcBorders>
              <w:top w:val="nil"/>
              <w:left w:val="nil"/>
              <w:bottom w:val="single" w:color="auto" w:sz="4" w:space="0"/>
              <w:right w:val="single" w:color="auto" w:sz="4" w:space="0"/>
            </w:tcBorders>
            <w:shd w:val="clear" w:color="auto" w:fill="auto"/>
            <w:noWrap/>
            <w:vAlign w:val="center"/>
          </w:tcPr>
          <w:p w14:paraId="704A8C2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6EEF3C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0BFE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34236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3F1A1B">
            <w:pPr>
              <w:widowControl/>
              <w:jc w:val="right"/>
              <w:rPr>
                <w:rFonts w:hint="eastAsia" w:ascii="仿宋_GB2312" w:hAnsi="宋体" w:eastAsia="仿宋_GB2312" w:cs="宋体"/>
                <w:kern w:val="0"/>
                <w:sz w:val="18"/>
                <w:szCs w:val="18"/>
              </w:rPr>
            </w:pPr>
          </w:p>
        </w:tc>
      </w:tr>
      <w:tr w14:paraId="1CFB77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09F2EF8">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25D9E2D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551.80</w:t>
            </w:r>
          </w:p>
        </w:tc>
        <w:tc>
          <w:tcPr>
            <w:tcW w:w="2800" w:type="dxa"/>
            <w:tcBorders>
              <w:top w:val="nil"/>
              <w:left w:val="nil"/>
              <w:bottom w:val="single" w:color="auto" w:sz="4" w:space="0"/>
              <w:right w:val="single" w:color="auto" w:sz="4" w:space="0"/>
            </w:tcBorders>
            <w:shd w:val="clear" w:color="auto" w:fill="auto"/>
            <w:noWrap/>
            <w:vAlign w:val="center"/>
          </w:tcPr>
          <w:p w14:paraId="32E050F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628EB4B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7B70DD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49BEB7E">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A6258D">
            <w:pPr>
              <w:widowControl/>
              <w:jc w:val="right"/>
              <w:rPr>
                <w:rFonts w:hint="eastAsia" w:ascii="仿宋_GB2312" w:hAnsi="宋体" w:eastAsia="仿宋_GB2312" w:cs="宋体"/>
                <w:kern w:val="0"/>
                <w:sz w:val="18"/>
                <w:szCs w:val="18"/>
              </w:rPr>
            </w:pPr>
          </w:p>
        </w:tc>
      </w:tr>
      <w:tr w14:paraId="4EACAE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630BF2D">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723264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A8007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0CBBCC7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B9E9BE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ED00E7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C7B661">
            <w:pPr>
              <w:widowControl/>
              <w:jc w:val="right"/>
              <w:rPr>
                <w:rFonts w:hint="eastAsia" w:ascii="仿宋_GB2312" w:hAnsi="宋体" w:eastAsia="仿宋_GB2312" w:cs="宋体"/>
                <w:kern w:val="0"/>
                <w:sz w:val="18"/>
                <w:szCs w:val="18"/>
              </w:rPr>
            </w:pPr>
          </w:p>
        </w:tc>
      </w:tr>
      <w:tr w14:paraId="1BC90B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1B17F9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21787CF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5E5FD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0D90056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2C777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F006C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4074AE">
            <w:pPr>
              <w:widowControl/>
              <w:jc w:val="right"/>
              <w:rPr>
                <w:rFonts w:hint="eastAsia" w:ascii="仿宋_GB2312" w:hAnsi="宋体" w:eastAsia="仿宋_GB2312" w:cs="宋体"/>
                <w:kern w:val="0"/>
                <w:sz w:val="18"/>
                <w:szCs w:val="18"/>
              </w:rPr>
            </w:pPr>
          </w:p>
        </w:tc>
      </w:tr>
      <w:tr w14:paraId="09BB8B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BCDB9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41DBB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B96F8D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09D4FF2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4DA46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A9F64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5B398D">
            <w:pPr>
              <w:widowControl/>
              <w:jc w:val="right"/>
              <w:rPr>
                <w:rFonts w:hint="eastAsia" w:ascii="仿宋_GB2312" w:hAnsi="宋体" w:eastAsia="仿宋_GB2312" w:cs="宋体"/>
                <w:kern w:val="0"/>
                <w:sz w:val="18"/>
                <w:szCs w:val="18"/>
              </w:rPr>
            </w:pPr>
          </w:p>
        </w:tc>
      </w:tr>
      <w:tr w14:paraId="173BFF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E9265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70929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B3E97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B0F7E4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C6D19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6BBEF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891D76">
            <w:pPr>
              <w:widowControl/>
              <w:jc w:val="right"/>
              <w:rPr>
                <w:rFonts w:hint="eastAsia" w:ascii="仿宋_GB2312" w:hAnsi="宋体" w:eastAsia="仿宋_GB2312" w:cs="宋体"/>
                <w:kern w:val="0"/>
                <w:sz w:val="18"/>
                <w:szCs w:val="18"/>
              </w:rPr>
            </w:pPr>
          </w:p>
        </w:tc>
      </w:tr>
      <w:tr w14:paraId="5D3B49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3CB5D9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BD2655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1867B4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F33D68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BA491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93EDB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12B1C8">
            <w:pPr>
              <w:widowControl/>
              <w:jc w:val="right"/>
              <w:rPr>
                <w:rFonts w:hint="eastAsia" w:ascii="仿宋_GB2312" w:hAnsi="宋体" w:eastAsia="仿宋_GB2312" w:cs="宋体"/>
                <w:kern w:val="0"/>
                <w:sz w:val="18"/>
                <w:szCs w:val="18"/>
              </w:rPr>
            </w:pPr>
          </w:p>
        </w:tc>
      </w:tr>
      <w:tr w14:paraId="52D40C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691F3A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3C525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2F87D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37AC10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38.82</w:t>
            </w:r>
          </w:p>
        </w:tc>
        <w:tc>
          <w:tcPr>
            <w:tcW w:w="920" w:type="dxa"/>
            <w:gridSpan w:val="2"/>
            <w:tcBorders>
              <w:top w:val="nil"/>
              <w:left w:val="nil"/>
              <w:bottom w:val="single" w:color="auto" w:sz="4" w:space="0"/>
              <w:right w:val="single" w:color="auto" w:sz="4" w:space="0"/>
            </w:tcBorders>
            <w:shd w:val="clear" w:color="auto" w:fill="auto"/>
            <w:vAlign w:val="center"/>
          </w:tcPr>
          <w:p w14:paraId="274B4045">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38.82</w:t>
            </w:r>
          </w:p>
        </w:tc>
        <w:tc>
          <w:tcPr>
            <w:tcW w:w="800" w:type="dxa"/>
            <w:tcBorders>
              <w:top w:val="nil"/>
              <w:left w:val="single" w:color="auto" w:sz="4" w:space="0"/>
              <w:bottom w:val="single" w:color="auto" w:sz="4" w:space="0"/>
              <w:right w:val="single" w:color="auto" w:sz="4" w:space="0"/>
            </w:tcBorders>
            <w:shd w:val="clear" w:color="auto" w:fill="auto"/>
            <w:vAlign w:val="center"/>
          </w:tcPr>
          <w:p w14:paraId="0CED690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E37389">
            <w:pPr>
              <w:widowControl/>
              <w:jc w:val="right"/>
              <w:rPr>
                <w:rFonts w:hint="eastAsia" w:ascii="仿宋_GB2312" w:hAnsi="宋体" w:eastAsia="仿宋_GB2312" w:cs="宋体"/>
                <w:kern w:val="0"/>
                <w:sz w:val="18"/>
                <w:szCs w:val="18"/>
              </w:rPr>
            </w:pPr>
          </w:p>
        </w:tc>
      </w:tr>
      <w:tr w14:paraId="59E367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F0CAD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A27E5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D66A9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67C4BEA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D41B8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130458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3E9580A">
            <w:pPr>
              <w:widowControl/>
              <w:jc w:val="right"/>
              <w:rPr>
                <w:rFonts w:hint="eastAsia" w:ascii="仿宋_GB2312" w:hAnsi="宋体" w:eastAsia="仿宋_GB2312" w:cs="宋体"/>
                <w:kern w:val="0"/>
                <w:sz w:val="18"/>
                <w:szCs w:val="18"/>
              </w:rPr>
            </w:pPr>
          </w:p>
        </w:tc>
      </w:tr>
      <w:tr w14:paraId="51D5E3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00BAF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1081D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51401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4F13796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12.95</w:t>
            </w:r>
          </w:p>
        </w:tc>
        <w:tc>
          <w:tcPr>
            <w:tcW w:w="920" w:type="dxa"/>
            <w:gridSpan w:val="2"/>
            <w:tcBorders>
              <w:top w:val="nil"/>
              <w:left w:val="nil"/>
              <w:bottom w:val="single" w:color="auto" w:sz="4" w:space="0"/>
              <w:right w:val="single" w:color="auto" w:sz="4" w:space="0"/>
            </w:tcBorders>
            <w:shd w:val="clear" w:color="auto" w:fill="auto"/>
            <w:vAlign w:val="center"/>
          </w:tcPr>
          <w:p w14:paraId="3926661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12.95</w:t>
            </w:r>
          </w:p>
        </w:tc>
        <w:tc>
          <w:tcPr>
            <w:tcW w:w="800" w:type="dxa"/>
            <w:tcBorders>
              <w:top w:val="nil"/>
              <w:left w:val="single" w:color="auto" w:sz="4" w:space="0"/>
              <w:bottom w:val="single" w:color="auto" w:sz="4" w:space="0"/>
              <w:right w:val="single" w:color="auto" w:sz="4" w:space="0"/>
            </w:tcBorders>
            <w:shd w:val="clear" w:color="auto" w:fill="auto"/>
            <w:vAlign w:val="center"/>
          </w:tcPr>
          <w:p w14:paraId="1126BD1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6303109">
            <w:pPr>
              <w:widowControl/>
              <w:jc w:val="right"/>
              <w:rPr>
                <w:rFonts w:hint="eastAsia" w:ascii="仿宋_GB2312" w:hAnsi="宋体" w:eastAsia="仿宋_GB2312" w:cs="宋体"/>
                <w:kern w:val="0"/>
                <w:sz w:val="18"/>
                <w:szCs w:val="18"/>
              </w:rPr>
            </w:pPr>
          </w:p>
        </w:tc>
      </w:tr>
      <w:tr w14:paraId="7078A9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8215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A7AE2B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591E7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50F3733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69885C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504FD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131E27">
            <w:pPr>
              <w:widowControl/>
              <w:jc w:val="right"/>
              <w:rPr>
                <w:rFonts w:hint="eastAsia" w:ascii="仿宋_GB2312" w:hAnsi="宋体" w:eastAsia="仿宋_GB2312" w:cs="宋体"/>
                <w:kern w:val="0"/>
                <w:sz w:val="18"/>
                <w:szCs w:val="18"/>
              </w:rPr>
            </w:pPr>
          </w:p>
        </w:tc>
      </w:tr>
      <w:tr w14:paraId="35B9A3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00A184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E51C10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67A2C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1FDBA55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8631C0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360F9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0089F7">
            <w:pPr>
              <w:widowControl/>
              <w:jc w:val="right"/>
              <w:rPr>
                <w:rFonts w:hint="eastAsia" w:ascii="仿宋_GB2312" w:hAnsi="宋体" w:eastAsia="仿宋_GB2312" w:cs="宋体"/>
                <w:kern w:val="0"/>
                <w:sz w:val="18"/>
                <w:szCs w:val="18"/>
              </w:rPr>
            </w:pPr>
          </w:p>
        </w:tc>
      </w:tr>
      <w:tr w14:paraId="3011F7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C10B2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D5F23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B93AE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4814DE5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481.26</w:t>
            </w:r>
          </w:p>
        </w:tc>
        <w:tc>
          <w:tcPr>
            <w:tcW w:w="920" w:type="dxa"/>
            <w:gridSpan w:val="2"/>
            <w:tcBorders>
              <w:top w:val="nil"/>
              <w:left w:val="nil"/>
              <w:bottom w:val="single" w:color="auto" w:sz="4" w:space="0"/>
              <w:right w:val="single" w:color="auto" w:sz="4" w:space="0"/>
            </w:tcBorders>
            <w:shd w:val="clear" w:color="auto" w:fill="auto"/>
            <w:vAlign w:val="center"/>
          </w:tcPr>
          <w:p w14:paraId="63A1D10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481.26</w:t>
            </w:r>
          </w:p>
        </w:tc>
        <w:tc>
          <w:tcPr>
            <w:tcW w:w="800" w:type="dxa"/>
            <w:tcBorders>
              <w:top w:val="nil"/>
              <w:left w:val="single" w:color="auto" w:sz="4" w:space="0"/>
              <w:bottom w:val="single" w:color="auto" w:sz="4" w:space="0"/>
              <w:right w:val="single" w:color="auto" w:sz="4" w:space="0"/>
            </w:tcBorders>
            <w:shd w:val="clear" w:color="auto" w:fill="auto"/>
            <w:vAlign w:val="center"/>
          </w:tcPr>
          <w:p w14:paraId="51DD8A5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11AC76">
            <w:pPr>
              <w:widowControl/>
              <w:jc w:val="right"/>
              <w:rPr>
                <w:rFonts w:hint="eastAsia" w:ascii="仿宋_GB2312" w:hAnsi="宋体" w:eastAsia="仿宋_GB2312" w:cs="宋体"/>
                <w:kern w:val="0"/>
                <w:sz w:val="18"/>
                <w:szCs w:val="18"/>
              </w:rPr>
            </w:pPr>
          </w:p>
        </w:tc>
      </w:tr>
      <w:tr w14:paraId="261995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5CFBA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62FBAC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1DD84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13FE460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D048A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D8081B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FD6BB3">
            <w:pPr>
              <w:widowControl/>
              <w:jc w:val="right"/>
              <w:rPr>
                <w:rFonts w:hint="eastAsia" w:ascii="仿宋_GB2312" w:hAnsi="宋体" w:eastAsia="仿宋_GB2312" w:cs="宋体"/>
                <w:kern w:val="0"/>
                <w:sz w:val="18"/>
                <w:szCs w:val="18"/>
              </w:rPr>
            </w:pPr>
          </w:p>
        </w:tc>
      </w:tr>
      <w:tr w14:paraId="5379BC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E8D448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8A09F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AD214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AE32EE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8B735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D5A50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727F89E">
            <w:pPr>
              <w:widowControl/>
              <w:jc w:val="right"/>
              <w:rPr>
                <w:rFonts w:hint="eastAsia" w:ascii="仿宋_GB2312" w:hAnsi="宋体" w:eastAsia="仿宋_GB2312" w:cs="宋体"/>
                <w:kern w:val="0"/>
                <w:sz w:val="18"/>
                <w:szCs w:val="18"/>
              </w:rPr>
            </w:pPr>
          </w:p>
        </w:tc>
      </w:tr>
      <w:tr w14:paraId="0DC341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4B45F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2C7758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8F5D99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2AA8B07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86E42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EB8FF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8FF1B33">
            <w:pPr>
              <w:widowControl/>
              <w:jc w:val="right"/>
              <w:rPr>
                <w:rFonts w:hint="eastAsia" w:ascii="仿宋_GB2312" w:hAnsi="宋体" w:eastAsia="仿宋_GB2312" w:cs="宋体"/>
                <w:kern w:val="0"/>
                <w:sz w:val="18"/>
                <w:szCs w:val="18"/>
              </w:rPr>
            </w:pPr>
          </w:p>
        </w:tc>
      </w:tr>
      <w:tr w14:paraId="1DEF3C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6C4149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57686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4D3F6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2586930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C4803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7788B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C37F16">
            <w:pPr>
              <w:widowControl/>
              <w:jc w:val="right"/>
              <w:rPr>
                <w:rFonts w:hint="eastAsia" w:ascii="仿宋_GB2312" w:hAnsi="宋体" w:eastAsia="仿宋_GB2312" w:cs="宋体"/>
                <w:kern w:val="0"/>
                <w:sz w:val="18"/>
                <w:szCs w:val="18"/>
              </w:rPr>
            </w:pPr>
          </w:p>
        </w:tc>
      </w:tr>
      <w:tr w14:paraId="525EED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FDF9B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62CE9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9CEF6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2F98BC6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81670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5B6C8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5FA58D">
            <w:pPr>
              <w:widowControl/>
              <w:jc w:val="right"/>
              <w:rPr>
                <w:rFonts w:hint="eastAsia" w:ascii="仿宋_GB2312" w:hAnsi="宋体" w:eastAsia="仿宋_GB2312" w:cs="宋体"/>
                <w:kern w:val="0"/>
                <w:sz w:val="18"/>
                <w:szCs w:val="18"/>
              </w:rPr>
            </w:pPr>
          </w:p>
        </w:tc>
      </w:tr>
      <w:tr w14:paraId="541994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ECF50C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25A652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0E6EC2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5FF228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DBBCD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E8D90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DBAA1B">
            <w:pPr>
              <w:widowControl/>
              <w:jc w:val="right"/>
              <w:rPr>
                <w:rFonts w:hint="eastAsia" w:ascii="仿宋_GB2312" w:hAnsi="宋体" w:eastAsia="仿宋_GB2312" w:cs="宋体"/>
                <w:kern w:val="0"/>
                <w:sz w:val="18"/>
                <w:szCs w:val="18"/>
              </w:rPr>
            </w:pPr>
          </w:p>
        </w:tc>
      </w:tr>
      <w:tr w14:paraId="45274B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458DE7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5B9A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440D7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EC5D265">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18.77</w:t>
            </w:r>
          </w:p>
        </w:tc>
        <w:tc>
          <w:tcPr>
            <w:tcW w:w="920" w:type="dxa"/>
            <w:gridSpan w:val="2"/>
            <w:tcBorders>
              <w:top w:val="nil"/>
              <w:left w:val="nil"/>
              <w:bottom w:val="single" w:color="auto" w:sz="4" w:space="0"/>
              <w:right w:val="single" w:color="auto" w:sz="4" w:space="0"/>
            </w:tcBorders>
            <w:shd w:val="clear" w:color="auto" w:fill="auto"/>
            <w:vAlign w:val="center"/>
          </w:tcPr>
          <w:p w14:paraId="462534B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18.77</w:t>
            </w:r>
          </w:p>
        </w:tc>
        <w:tc>
          <w:tcPr>
            <w:tcW w:w="800" w:type="dxa"/>
            <w:tcBorders>
              <w:top w:val="nil"/>
              <w:left w:val="single" w:color="auto" w:sz="4" w:space="0"/>
              <w:bottom w:val="single" w:color="auto" w:sz="4" w:space="0"/>
              <w:right w:val="single" w:color="auto" w:sz="4" w:space="0"/>
            </w:tcBorders>
            <w:shd w:val="clear" w:color="auto" w:fill="auto"/>
            <w:vAlign w:val="center"/>
          </w:tcPr>
          <w:p w14:paraId="1C637FD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2CE3AE">
            <w:pPr>
              <w:widowControl/>
              <w:jc w:val="right"/>
              <w:rPr>
                <w:rFonts w:hint="eastAsia" w:ascii="仿宋_GB2312" w:hAnsi="宋体" w:eastAsia="仿宋_GB2312" w:cs="宋体"/>
                <w:kern w:val="0"/>
                <w:sz w:val="18"/>
                <w:szCs w:val="18"/>
              </w:rPr>
            </w:pPr>
          </w:p>
        </w:tc>
      </w:tr>
      <w:tr w14:paraId="774483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9B61E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07ED2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22C6C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F302AD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5E93C1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B26BE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E39128">
            <w:pPr>
              <w:widowControl/>
              <w:jc w:val="right"/>
              <w:rPr>
                <w:rFonts w:hint="eastAsia" w:ascii="仿宋_GB2312" w:hAnsi="宋体" w:eastAsia="仿宋_GB2312" w:cs="宋体"/>
                <w:kern w:val="0"/>
                <w:sz w:val="18"/>
                <w:szCs w:val="18"/>
              </w:rPr>
            </w:pPr>
          </w:p>
        </w:tc>
      </w:tr>
      <w:tr w14:paraId="4D25C2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A78624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5F7A3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E1495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11C70D2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C518C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F8BE98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8BBEDC">
            <w:pPr>
              <w:widowControl/>
              <w:jc w:val="right"/>
              <w:rPr>
                <w:rFonts w:hint="eastAsia" w:ascii="仿宋_GB2312" w:hAnsi="宋体" w:eastAsia="仿宋_GB2312" w:cs="宋体"/>
                <w:kern w:val="0"/>
                <w:sz w:val="18"/>
                <w:szCs w:val="18"/>
              </w:rPr>
            </w:pPr>
          </w:p>
        </w:tc>
      </w:tr>
      <w:tr w14:paraId="79A2EF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A2CA3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35730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8AD0D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D79FD1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BEFAF1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51D5E6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2BC3751">
            <w:pPr>
              <w:widowControl/>
              <w:jc w:val="right"/>
              <w:rPr>
                <w:rFonts w:hint="eastAsia" w:ascii="仿宋_GB2312" w:hAnsi="宋体" w:eastAsia="仿宋_GB2312" w:cs="宋体"/>
                <w:kern w:val="0"/>
                <w:sz w:val="18"/>
                <w:szCs w:val="18"/>
              </w:rPr>
            </w:pPr>
          </w:p>
        </w:tc>
      </w:tr>
      <w:tr w14:paraId="71962F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AC509C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414755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FE6CCB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6449872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D23C0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356C5F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F58FB1">
            <w:pPr>
              <w:widowControl/>
              <w:jc w:val="right"/>
              <w:rPr>
                <w:rFonts w:hint="eastAsia" w:ascii="仿宋_GB2312" w:hAnsi="宋体" w:eastAsia="仿宋_GB2312" w:cs="宋体"/>
                <w:kern w:val="0"/>
                <w:sz w:val="18"/>
                <w:szCs w:val="18"/>
              </w:rPr>
            </w:pPr>
          </w:p>
        </w:tc>
      </w:tr>
      <w:tr w14:paraId="3DF5CC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AAFB2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72EE2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270AD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4FD878B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9B88F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FE2B4C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3D83CA">
            <w:pPr>
              <w:widowControl/>
              <w:jc w:val="right"/>
              <w:rPr>
                <w:rFonts w:hint="eastAsia" w:ascii="仿宋_GB2312" w:hAnsi="宋体" w:eastAsia="仿宋_GB2312" w:cs="宋体"/>
                <w:kern w:val="0"/>
                <w:sz w:val="18"/>
                <w:szCs w:val="18"/>
              </w:rPr>
            </w:pPr>
          </w:p>
        </w:tc>
      </w:tr>
      <w:tr w14:paraId="0019FE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AF541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3A244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8E0EB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77D8077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A2E01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47B51A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9F96810">
            <w:pPr>
              <w:widowControl/>
              <w:jc w:val="right"/>
              <w:rPr>
                <w:rFonts w:hint="eastAsia" w:ascii="仿宋_GB2312" w:hAnsi="宋体" w:eastAsia="仿宋_GB2312" w:cs="宋体"/>
                <w:kern w:val="0"/>
                <w:sz w:val="18"/>
                <w:szCs w:val="18"/>
              </w:rPr>
            </w:pPr>
          </w:p>
        </w:tc>
      </w:tr>
      <w:tr w14:paraId="6FBB40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3A33A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DBBBC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BF6EB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E062D0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F95BC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241AD2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9D0AFC">
            <w:pPr>
              <w:widowControl/>
              <w:jc w:val="right"/>
              <w:rPr>
                <w:rFonts w:hint="eastAsia" w:ascii="仿宋_GB2312" w:hAnsi="宋体" w:eastAsia="仿宋_GB2312" w:cs="宋体"/>
                <w:kern w:val="0"/>
                <w:sz w:val="18"/>
                <w:szCs w:val="18"/>
              </w:rPr>
            </w:pPr>
          </w:p>
        </w:tc>
      </w:tr>
      <w:tr w14:paraId="6E417B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A6A8B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DA29D0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6F638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649CBE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1FDD3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9767CB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19A79DB">
            <w:pPr>
              <w:widowControl/>
              <w:jc w:val="right"/>
              <w:rPr>
                <w:rFonts w:hint="eastAsia" w:ascii="仿宋_GB2312" w:hAnsi="宋体" w:eastAsia="仿宋_GB2312" w:cs="宋体"/>
                <w:kern w:val="0"/>
                <w:sz w:val="18"/>
                <w:szCs w:val="18"/>
              </w:rPr>
            </w:pPr>
          </w:p>
        </w:tc>
      </w:tr>
      <w:tr w14:paraId="47342F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1BBB2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FE6CD6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63089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64E565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53F3C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BB993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F1CC37">
            <w:pPr>
              <w:widowControl/>
              <w:jc w:val="right"/>
              <w:rPr>
                <w:rFonts w:hint="eastAsia" w:ascii="仿宋_GB2312" w:hAnsi="宋体" w:eastAsia="仿宋_GB2312" w:cs="宋体"/>
                <w:kern w:val="0"/>
                <w:sz w:val="18"/>
                <w:szCs w:val="18"/>
              </w:rPr>
            </w:pPr>
          </w:p>
        </w:tc>
      </w:tr>
      <w:tr w14:paraId="100212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1997F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E6F0A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AB63C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701EAD3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3E8097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7C02F6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E7C1CA">
            <w:pPr>
              <w:widowControl/>
              <w:jc w:val="right"/>
              <w:rPr>
                <w:rFonts w:hint="eastAsia" w:ascii="仿宋_GB2312" w:hAnsi="宋体" w:eastAsia="仿宋_GB2312" w:cs="宋体"/>
                <w:kern w:val="0"/>
                <w:sz w:val="18"/>
                <w:szCs w:val="18"/>
              </w:rPr>
            </w:pPr>
          </w:p>
        </w:tc>
      </w:tr>
      <w:tr w14:paraId="387948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89308C">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C1832A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551.80</w:t>
            </w:r>
          </w:p>
        </w:tc>
        <w:tc>
          <w:tcPr>
            <w:tcW w:w="2800" w:type="dxa"/>
            <w:tcBorders>
              <w:top w:val="nil"/>
              <w:left w:val="nil"/>
              <w:bottom w:val="single" w:color="auto" w:sz="4" w:space="0"/>
              <w:right w:val="single" w:color="auto" w:sz="4" w:space="0"/>
            </w:tcBorders>
            <w:shd w:val="clear" w:color="auto" w:fill="auto"/>
            <w:noWrap/>
            <w:vAlign w:val="center"/>
          </w:tcPr>
          <w:p w14:paraId="075B97DF">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FDDF4C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551.80</w:t>
            </w:r>
          </w:p>
        </w:tc>
        <w:tc>
          <w:tcPr>
            <w:tcW w:w="920" w:type="dxa"/>
            <w:gridSpan w:val="2"/>
            <w:tcBorders>
              <w:top w:val="nil"/>
              <w:left w:val="nil"/>
              <w:bottom w:val="single" w:color="auto" w:sz="4" w:space="0"/>
              <w:right w:val="single" w:color="auto" w:sz="4" w:space="0"/>
            </w:tcBorders>
            <w:shd w:val="clear" w:color="auto" w:fill="auto"/>
            <w:vAlign w:val="center"/>
          </w:tcPr>
          <w:p w14:paraId="6103EA3A">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551.80</w:t>
            </w:r>
          </w:p>
        </w:tc>
        <w:tc>
          <w:tcPr>
            <w:tcW w:w="800" w:type="dxa"/>
            <w:tcBorders>
              <w:top w:val="nil"/>
              <w:left w:val="single" w:color="auto" w:sz="4" w:space="0"/>
              <w:bottom w:val="single" w:color="auto" w:sz="4" w:space="0"/>
              <w:right w:val="single" w:color="auto" w:sz="4" w:space="0"/>
            </w:tcBorders>
            <w:shd w:val="clear" w:color="auto" w:fill="auto"/>
            <w:vAlign w:val="center"/>
          </w:tcPr>
          <w:p w14:paraId="6E3DA9E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AC0644">
            <w:pPr>
              <w:widowControl/>
              <w:jc w:val="right"/>
              <w:rPr>
                <w:rFonts w:hint="eastAsia" w:ascii="仿宋_GB2312" w:hAnsi="宋体" w:eastAsia="仿宋_GB2312" w:cs="宋体"/>
                <w:b/>
                <w:kern w:val="0"/>
                <w:sz w:val="18"/>
                <w:szCs w:val="18"/>
              </w:rPr>
            </w:pPr>
          </w:p>
        </w:tc>
      </w:tr>
    </w:tbl>
    <w:p w14:paraId="1FE2227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152159D">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5"/>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A114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513F9B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1307" w:type="dxa"/>
            <w:tcBorders>
              <w:top w:val="nil"/>
              <w:left w:val="nil"/>
              <w:bottom w:val="nil"/>
              <w:right w:val="nil"/>
            </w:tcBorders>
          </w:tcPr>
          <w:p w14:paraId="6A5F6E2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05C2F66">
      <w:pPr>
        <w:rPr>
          <w:vanish/>
        </w:rPr>
      </w:pPr>
    </w:p>
    <w:tbl>
      <w:tblPr>
        <w:tblStyle w:val="5"/>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4F7B495">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352A1EE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BEF435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7E1A2958">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DD7664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4B7BD42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8871A6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20D0F1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A0933E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1B528CF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4CB106C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E5E2390">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C871D4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67B486C">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29614F9">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2AF8813">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303FECC">
            <w:pPr>
              <w:widowControl/>
              <w:jc w:val="left"/>
              <w:rPr>
                <w:rFonts w:hint="eastAsia" w:ascii="仿宋_GB2312" w:hAnsi="宋体" w:eastAsia="仿宋_GB2312" w:cs="宋体"/>
                <w:b/>
                <w:bCs/>
                <w:color w:val="000000"/>
                <w:kern w:val="0"/>
                <w:sz w:val="20"/>
                <w:szCs w:val="20"/>
              </w:rPr>
            </w:pPr>
          </w:p>
        </w:tc>
      </w:tr>
      <w:tr w14:paraId="2A69461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F588D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E8F55AF">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BD6C92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9F0C2C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46E0B3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38.82</w:t>
            </w:r>
          </w:p>
        </w:tc>
        <w:tc>
          <w:tcPr>
            <w:tcW w:w="1742" w:type="dxa"/>
            <w:tcBorders>
              <w:top w:val="nil"/>
              <w:left w:val="nil"/>
              <w:bottom w:val="single" w:color="auto" w:sz="4" w:space="0"/>
              <w:right w:val="single" w:color="auto" w:sz="4" w:space="0"/>
            </w:tcBorders>
            <w:shd w:val="clear" w:color="auto" w:fill="auto"/>
            <w:vAlign w:val="center"/>
          </w:tcPr>
          <w:p w14:paraId="1CB00CA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38.82</w:t>
            </w:r>
          </w:p>
        </w:tc>
        <w:tc>
          <w:tcPr>
            <w:tcW w:w="1742" w:type="dxa"/>
            <w:tcBorders>
              <w:top w:val="nil"/>
              <w:left w:val="nil"/>
              <w:bottom w:val="single" w:color="auto" w:sz="4" w:space="0"/>
              <w:right w:val="single" w:color="auto" w:sz="4" w:space="0"/>
            </w:tcBorders>
            <w:shd w:val="clear" w:color="auto" w:fill="auto"/>
            <w:vAlign w:val="center"/>
          </w:tcPr>
          <w:p w14:paraId="28E31354">
            <w:pPr>
              <w:widowControl/>
              <w:jc w:val="right"/>
              <w:rPr>
                <w:rFonts w:hint="eastAsia" w:ascii="仿宋_GB2312" w:hAnsi="宋体" w:eastAsia="仿宋_GB2312" w:cs="宋体"/>
                <w:b/>
                <w:color w:val="000000"/>
                <w:kern w:val="0"/>
                <w:sz w:val="18"/>
                <w:szCs w:val="18"/>
              </w:rPr>
            </w:pPr>
          </w:p>
        </w:tc>
      </w:tr>
      <w:tr w14:paraId="7C2EE70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B3ED7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8AA2F78">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3EBF9B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ED8BE1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C028BC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38.82</w:t>
            </w:r>
          </w:p>
        </w:tc>
        <w:tc>
          <w:tcPr>
            <w:tcW w:w="1742" w:type="dxa"/>
            <w:tcBorders>
              <w:top w:val="nil"/>
              <w:left w:val="nil"/>
              <w:bottom w:val="single" w:color="auto" w:sz="4" w:space="0"/>
              <w:right w:val="single" w:color="auto" w:sz="4" w:space="0"/>
            </w:tcBorders>
            <w:shd w:val="clear" w:color="auto" w:fill="auto"/>
            <w:vAlign w:val="center"/>
          </w:tcPr>
          <w:p w14:paraId="38B8DC9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38.82</w:t>
            </w:r>
          </w:p>
        </w:tc>
        <w:tc>
          <w:tcPr>
            <w:tcW w:w="1742" w:type="dxa"/>
            <w:tcBorders>
              <w:top w:val="nil"/>
              <w:left w:val="nil"/>
              <w:bottom w:val="single" w:color="auto" w:sz="4" w:space="0"/>
              <w:right w:val="single" w:color="auto" w:sz="4" w:space="0"/>
            </w:tcBorders>
            <w:shd w:val="clear" w:color="auto" w:fill="auto"/>
            <w:vAlign w:val="center"/>
          </w:tcPr>
          <w:p w14:paraId="26F410A2">
            <w:pPr>
              <w:widowControl/>
              <w:jc w:val="right"/>
              <w:rPr>
                <w:rFonts w:hint="eastAsia" w:ascii="仿宋_GB2312" w:hAnsi="宋体" w:eastAsia="仿宋_GB2312" w:cs="宋体"/>
                <w:b/>
                <w:color w:val="000000"/>
                <w:kern w:val="0"/>
                <w:sz w:val="18"/>
                <w:szCs w:val="18"/>
              </w:rPr>
            </w:pPr>
          </w:p>
        </w:tc>
      </w:tr>
      <w:tr w14:paraId="76BFC02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61B8A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5F5D90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393ACC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0357E97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5EA55E3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15.25</w:t>
            </w:r>
          </w:p>
        </w:tc>
        <w:tc>
          <w:tcPr>
            <w:tcW w:w="1742" w:type="dxa"/>
            <w:tcBorders>
              <w:top w:val="nil"/>
              <w:left w:val="nil"/>
              <w:bottom w:val="single" w:color="auto" w:sz="4" w:space="0"/>
              <w:right w:val="single" w:color="auto" w:sz="4" w:space="0"/>
            </w:tcBorders>
            <w:shd w:val="clear" w:color="auto" w:fill="auto"/>
            <w:vAlign w:val="center"/>
          </w:tcPr>
          <w:p w14:paraId="091C3CD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15.25</w:t>
            </w:r>
          </w:p>
        </w:tc>
        <w:tc>
          <w:tcPr>
            <w:tcW w:w="1742" w:type="dxa"/>
            <w:tcBorders>
              <w:top w:val="nil"/>
              <w:left w:val="nil"/>
              <w:bottom w:val="single" w:color="auto" w:sz="4" w:space="0"/>
              <w:right w:val="single" w:color="auto" w:sz="4" w:space="0"/>
            </w:tcBorders>
            <w:shd w:val="clear" w:color="auto" w:fill="auto"/>
            <w:vAlign w:val="center"/>
          </w:tcPr>
          <w:p w14:paraId="1B5714A5">
            <w:pPr>
              <w:widowControl/>
              <w:jc w:val="right"/>
              <w:rPr>
                <w:rFonts w:hint="eastAsia" w:ascii="仿宋_GB2312" w:hAnsi="宋体" w:eastAsia="仿宋_GB2312" w:cs="宋体"/>
                <w:color w:val="000000"/>
                <w:kern w:val="0"/>
                <w:sz w:val="18"/>
                <w:szCs w:val="18"/>
              </w:rPr>
            </w:pPr>
          </w:p>
        </w:tc>
      </w:tr>
      <w:tr w14:paraId="3810370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3C6E1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A57556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374E28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262259A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ED595D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23.57</w:t>
            </w:r>
          </w:p>
        </w:tc>
        <w:tc>
          <w:tcPr>
            <w:tcW w:w="1742" w:type="dxa"/>
            <w:tcBorders>
              <w:top w:val="nil"/>
              <w:left w:val="nil"/>
              <w:bottom w:val="single" w:color="auto" w:sz="4" w:space="0"/>
              <w:right w:val="single" w:color="auto" w:sz="4" w:space="0"/>
            </w:tcBorders>
            <w:shd w:val="clear" w:color="auto" w:fill="auto"/>
            <w:vAlign w:val="center"/>
          </w:tcPr>
          <w:p w14:paraId="32E2017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23.57</w:t>
            </w:r>
          </w:p>
        </w:tc>
        <w:tc>
          <w:tcPr>
            <w:tcW w:w="1742" w:type="dxa"/>
            <w:tcBorders>
              <w:top w:val="nil"/>
              <w:left w:val="nil"/>
              <w:bottom w:val="single" w:color="auto" w:sz="4" w:space="0"/>
              <w:right w:val="single" w:color="auto" w:sz="4" w:space="0"/>
            </w:tcBorders>
            <w:shd w:val="clear" w:color="auto" w:fill="auto"/>
            <w:vAlign w:val="center"/>
          </w:tcPr>
          <w:p w14:paraId="236014F1">
            <w:pPr>
              <w:widowControl/>
              <w:jc w:val="right"/>
              <w:rPr>
                <w:rFonts w:hint="eastAsia" w:ascii="仿宋_GB2312" w:hAnsi="宋体" w:eastAsia="仿宋_GB2312" w:cs="宋体"/>
                <w:color w:val="000000"/>
                <w:kern w:val="0"/>
                <w:sz w:val="18"/>
                <w:szCs w:val="18"/>
              </w:rPr>
            </w:pPr>
          </w:p>
        </w:tc>
      </w:tr>
      <w:tr w14:paraId="7570213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1C848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E1404B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0658C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B893BEF">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0ACD380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12.95</w:t>
            </w:r>
          </w:p>
        </w:tc>
        <w:tc>
          <w:tcPr>
            <w:tcW w:w="1742" w:type="dxa"/>
            <w:tcBorders>
              <w:top w:val="nil"/>
              <w:left w:val="nil"/>
              <w:bottom w:val="single" w:color="auto" w:sz="4" w:space="0"/>
              <w:right w:val="single" w:color="auto" w:sz="4" w:space="0"/>
            </w:tcBorders>
            <w:shd w:val="clear" w:color="auto" w:fill="auto"/>
            <w:vAlign w:val="center"/>
          </w:tcPr>
          <w:p w14:paraId="7DEA979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12.95</w:t>
            </w:r>
          </w:p>
        </w:tc>
        <w:tc>
          <w:tcPr>
            <w:tcW w:w="1742" w:type="dxa"/>
            <w:tcBorders>
              <w:top w:val="nil"/>
              <w:left w:val="nil"/>
              <w:bottom w:val="single" w:color="auto" w:sz="4" w:space="0"/>
              <w:right w:val="single" w:color="auto" w:sz="4" w:space="0"/>
            </w:tcBorders>
            <w:shd w:val="clear" w:color="auto" w:fill="auto"/>
            <w:vAlign w:val="center"/>
          </w:tcPr>
          <w:p w14:paraId="2BC66728">
            <w:pPr>
              <w:widowControl/>
              <w:jc w:val="right"/>
              <w:rPr>
                <w:rFonts w:hint="eastAsia" w:ascii="仿宋_GB2312" w:hAnsi="宋体" w:eastAsia="仿宋_GB2312" w:cs="宋体"/>
                <w:b/>
                <w:color w:val="000000"/>
                <w:kern w:val="0"/>
                <w:sz w:val="18"/>
                <w:szCs w:val="18"/>
              </w:rPr>
            </w:pPr>
          </w:p>
        </w:tc>
      </w:tr>
      <w:tr w14:paraId="0380DEE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9B6A02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E2AF779">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164A7BC">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D83BBC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01C78B1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12.95</w:t>
            </w:r>
          </w:p>
        </w:tc>
        <w:tc>
          <w:tcPr>
            <w:tcW w:w="1742" w:type="dxa"/>
            <w:tcBorders>
              <w:top w:val="nil"/>
              <w:left w:val="nil"/>
              <w:bottom w:val="single" w:color="auto" w:sz="4" w:space="0"/>
              <w:right w:val="single" w:color="auto" w:sz="4" w:space="0"/>
            </w:tcBorders>
            <w:shd w:val="clear" w:color="auto" w:fill="auto"/>
            <w:vAlign w:val="center"/>
          </w:tcPr>
          <w:p w14:paraId="5F3014B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12.95</w:t>
            </w:r>
          </w:p>
        </w:tc>
        <w:tc>
          <w:tcPr>
            <w:tcW w:w="1742" w:type="dxa"/>
            <w:tcBorders>
              <w:top w:val="nil"/>
              <w:left w:val="nil"/>
              <w:bottom w:val="single" w:color="auto" w:sz="4" w:space="0"/>
              <w:right w:val="single" w:color="auto" w:sz="4" w:space="0"/>
            </w:tcBorders>
            <w:shd w:val="clear" w:color="auto" w:fill="auto"/>
            <w:vAlign w:val="center"/>
          </w:tcPr>
          <w:p w14:paraId="5296EFF8">
            <w:pPr>
              <w:widowControl/>
              <w:jc w:val="right"/>
              <w:rPr>
                <w:rFonts w:hint="eastAsia" w:ascii="仿宋_GB2312" w:hAnsi="宋体" w:eastAsia="仿宋_GB2312" w:cs="宋体"/>
                <w:b/>
                <w:color w:val="000000"/>
                <w:kern w:val="0"/>
                <w:sz w:val="18"/>
                <w:szCs w:val="18"/>
              </w:rPr>
            </w:pPr>
          </w:p>
        </w:tc>
      </w:tr>
      <w:tr w14:paraId="0AE1C55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F312C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52499E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8325BC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4EF734E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7CB6A0A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14:paraId="053DC26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w:t>
            </w:r>
          </w:p>
        </w:tc>
        <w:tc>
          <w:tcPr>
            <w:tcW w:w="1742" w:type="dxa"/>
            <w:tcBorders>
              <w:top w:val="nil"/>
              <w:left w:val="nil"/>
              <w:bottom w:val="single" w:color="auto" w:sz="4" w:space="0"/>
              <w:right w:val="single" w:color="auto" w:sz="4" w:space="0"/>
            </w:tcBorders>
            <w:shd w:val="clear" w:color="auto" w:fill="auto"/>
            <w:vAlign w:val="center"/>
          </w:tcPr>
          <w:p w14:paraId="2D575843">
            <w:pPr>
              <w:widowControl/>
              <w:jc w:val="right"/>
              <w:rPr>
                <w:rFonts w:hint="eastAsia" w:ascii="仿宋_GB2312" w:hAnsi="宋体" w:eastAsia="仿宋_GB2312" w:cs="宋体"/>
                <w:color w:val="000000"/>
                <w:kern w:val="0"/>
                <w:sz w:val="18"/>
                <w:szCs w:val="18"/>
              </w:rPr>
            </w:pPr>
          </w:p>
        </w:tc>
      </w:tr>
      <w:tr w14:paraId="75CE1C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5BE9D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B263A5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498EAA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696EFAC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197BCF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2.95</w:t>
            </w:r>
          </w:p>
        </w:tc>
        <w:tc>
          <w:tcPr>
            <w:tcW w:w="1742" w:type="dxa"/>
            <w:tcBorders>
              <w:top w:val="nil"/>
              <w:left w:val="nil"/>
              <w:bottom w:val="single" w:color="auto" w:sz="4" w:space="0"/>
              <w:right w:val="single" w:color="auto" w:sz="4" w:space="0"/>
            </w:tcBorders>
            <w:shd w:val="clear" w:color="auto" w:fill="auto"/>
            <w:vAlign w:val="center"/>
          </w:tcPr>
          <w:p w14:paraId="153A638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2.95</w:t>
            </w:r>
          </w:p>
        </w:tc>
        <w:tc>
          <w:tcPr>
            <w:tcW w:w="1742" w:type="dxa"/>
            <w:tcBorders>
              <w:top w:val="nil"/>
              <w:left w:val="nil"/>
              <w:bottom w:val="single" w:color="auto" w:sz="4" w:space="0"/>
              <w:right w:val="single" w:color="auto" w:sz="4" w:space="0"/>
            </w:tcBorders>
            <w:shd w:val="clear" w:color="auto" w:fill="auto"/>
            <w:vAlign w:val="center"/>
          </w:tcPr>
          <w:p w14:paraId="7C08B9D5">
            <w:pPr>
              <w:widowControl/>
              <w:jc w:val="right"/>
              <w:rPr>
                <w:rFonts w:hint="eastAsia" w:ascii="仿宋_GB2312" w:hAnsi="宋体" w:eastAsia="仿宋_GB2312" w:cs="宋体"/>
                <w:color w:val="000000"/>
                <w:kern w:val="0"/>
                <w:sz w:val="18"/>
                <w:szCs w:val="18"/>
              </w:rPr>
            </w:pPr>
          </w:p>
        </w:tc>
      </w:tr>
      <w:tr w14:paraId="0930657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23CD1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B80D8EF">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90F04F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03F58A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693879A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481.26</w:t>
            </w:r>
          </w:p>
        </w:tc>
        <w:tc>
          <w:tcPr>
            <w:tcW w:w="1742" w:type="dxa"/>
            <w:tcBorders>
              <w:top w:val="nil"/>
              <w:left w:val="nil"/>
              <w:bottom w:val="single" w:color="auto" w:sz="4" w:space="0"/>
              <w:right w:val="single" w:color="auto" w:sz="4" w:space="0"/>
            </w:tcBorders>
            <w:shd w:val="clear" w:color="auto" w:fill="auto"/>
            <w:vAlign w:val="center"/>
          </w:tcPr>
          <w:p w14:paraId="369FA8A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341.26</w:t>
            </w:r>
          </w:p>
        </w:tc>
        <w:tc>
          <w:tcPr>
            <w:tcW w:w="1742" w:type="dxa"/>
            <w:tcBorders>
              <w:top w:val="nil"/>
              <w:left w:val="nil"/>
              <w:bottom w:val="single" w:color="auto" w:sz="4" w:space="0"/>
              <w:right w:val="single" w:color="auto" w:sz="4" w:space="0"/>
            </w:tcBorders>
            <w:shd w:val="clear" w:color="auto" w:fill="auto"/>
            <w:vAlign w:val="center"/>
          </w:tcPr>
          <w:p w14:paraId="2614DB5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140.00</w:t>
            </w:r>
          </w:p>
        </w:tc>
      </w:tr>
      <w:tr w14:paraId="75E7007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B04DA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6A0FDC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935896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E4E56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1942322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481.26</w:t>
            </w:r>
          </w:p>
        </w:tc>
        <w:tc>
          <w:tcPr>
            <w:tcW w:w="1742" w:type="dxa"/>
            <w:tcBorders>
              <w:top w:val="nil"/>
              <w:left w:val="nil"/>
              <w:bottom w:val="single" w:color="auto" w:sz="4" w:space="0"/>
              <w:right w:val="single" w:color="auto" w:sz="4" w:space="0"/>
            </w:tcBorders>
            <w:shd w:val="clear" w:color="auto" w:fill="auto"/>
            <w:vAlign w:val="center"/>
          </w:tcPr>
          <w:p w14:paraId="1B8A0A4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341.26</w:t>
            </w:r>
          </w:p>
        </w:tc>
        <w:tc>
          <w:tcPr>
            <w:tcW w:w="1742" w:type="dxa"/>
            <w:tcBorders>
              <w:top w:val="nil"/>
              <w:left w:val="nil"/>
              <w:bottom w:val="single" w:color="auto" w:sz="4" w:space="0"/>
              <w:right w:val="single" w:color="auto" w:sz="4" w:space="0"/>
            </w:tcBorders>
            <w:shd w:val="clear" w:color="auto" w:fill="auto"/>
            <w:vAlign w:val="center"/>
          </w:tcPr>
          <w:p w14:paraId="19B9546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140.00</w:t>
            </w:r>
          </w:p>
        </w:tc>
      </w:tr>
      <w:tr w14:paraId="6748059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A0A301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3E3F89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BC4739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4A939E0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1C217C0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341.26</w:t>
            </w:r>
          </w:p>
        </w:tc>
        <w:tc>
          <w:tcPr>
            <w:tcW w:w="1742" w:type="dxa"/>
            <w:tcBorders>
              <w:top w:val="nil"/>
              <w:left w:val="nil"/>
              <w:bottom w:val="single" w:color="auto" w:sz="4" w:space="0"/>
              <w:right w:val="single" w:color="auto" w:sz="4" w:space="0"/>
            </w:tcBorders>
            <w:shd w:val="clear" w:color="auto" w:fill="auto"/>
            <w:vAlign w:val="center"/>
          </w:tcPr>
          <w:p w14:paraId="4B9F24E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341.26</w:t>
            </w:r>
          </w:p>
        </w:tc>
        <w:tc>
          <w:tcPr>
            <w:tcW w:w="1742" w:type="dxa"/>
            <w:tcBorders>
              <w:top w:val="nil"/>
              <w:left w:val="nil"/>
              <w:bottom w:val="single" w:color="auto" w:sz="4" w:space="0"/>
              <w:right w:val="single" w:color="auto" w:sz="4" w:space="0"/>
            </w:tcBorders>
            <w:shd w:val="clear" w:color="auto" w:fill="auto"/>
            <w:vAlign w:val="center"/>
          </w:tcPr>
          <w:p w14:paraId="33588DE3">
            <w:pPr>
              <w:widowControl/>
              <w:jc w:val="right"/>
              <w:rPr>
                <w:rFonts w:hint="eastAsia" w:ascii="仿宋_GB2312" w:hAnsi="宋体" w:eastAsia="仿宋_GB2312" w:cs="宋体"/>
                <w:color w:val="000000"/>
                <w:kern w:val="0"/>
                <w:sz w:val="18"/>
                <w:szCs w:val="18"/>
              </w:rPr>
            </w:pPr>
          </w:p>
        </w:tc>
      </w:tr>
      <w:tr w14:paraId="4FD1B46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10C7B8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6EBD0E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FBAB04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38092C4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病虫害控制</w:t>
            </w:r>
          </w:p>
        </w:tc>
        <w:tc>
          <w:tcPr>
            <w:tcW w:w="1742" w:type="dxa"/>
            <w:tcBorders>
              <w:top w:val="nil"/>
              <w:left w:val="nil"/>
              <w:bottom w:val="single" w:color="auto" w:sz="4" w:space="0"/>
              <w:right w:val="single" w:color="auto" w:sz="4" w:space="0"/>
            </w:tcBorders>
            <w:shd w:val="clear" w:color="auto" w:fill="auto"/>
            <w:vAlign w:val="center"/>
          </w:tcPr>
          <w:p w14:paraId="52F5225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c>
          <w:tcPr>
            <w:tcW w:w="1742" w:type="dxa"/>
            <w:tcBorders>
              <w:top w:val="nil"/>
              <w:left w:val="nil"/>
              <w:bottom w:val="single" w:color="auto" w:sz="4" w:space="0"/>
              <w:right w:val="single" w:color="auto" w:sz="4" w:space="0"/>
            </w:tcBorders>
            <w:shd w:val="clear" w:color="auto" w:fill="auto"/>
            <w:vAlign w:val="center"/>
          </w:tcPr>
          <w:p w14:paraId="21346A49">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2DE28D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r>
      <w:tr w14:paraId="65FBA44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025CE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4B4194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C3AE4E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w:t>
            </w:r>
          </w:p>
        </w:tc>
        <w:tc>
          <w:tcPr>
            <w:tcW w:w="2510" w:type="dxa"/>
            <w:tcBorders>
              <w:top w:val="nil"/>
              <w:left w:val="nil"/>
              <w:bottom w:val="single" w:color="auto" w:sz="4" w:space="0"/>
              <w:right w:val="single" w:color="auto" w:sz="4" w:space="0"/>
            </w:tcBorders>
            <w:shd w:val="clear" w:color="auto" w:fill="auto"/>
            <w:vAlign w:val="center"/>
          </w:tcPr>
          <w:p w14:paraId="2A6C548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农业生产发展</w:t>
            </w:r>
          </w:p>
        </w:tc>
        <w:tc>
          <w:tcPr>
            <w:tcW w:w="1742" w:type="dxa"/>
            <w:tcBorders>
              <w:top w:val="nil"/>
              <w:left w:val="nil"/>
              <w:bottom w:val="single" w:color="auto" w:sz="4" w:space="0"/>
              <w:right w:val="single" w:color="auto" w:sz="4" w:space="0"/>
            </w:tcBorders>
            <w:shd w:val="clear" w:color="auto" w:fill="auto"/>
            <w:vAlign w:val="center"/>
          </w:tcPr>
          <w:p w14:paraId="18F3740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40.00</w:t>
            </w:r>
          </w:p>
        </w:tc>
        <w:tc>
          <w:tcPr>
            <w:tcW w:w="1742" w:type="dxa"/>
            <w:tcBorders>
              <w:top w:val="nil"/>
              <w:left w:val="nil"/>
              <w:bottom w:val="single" w:color="auto" w:sz="4" w:space="0"/>
              <w:right w:val="single" w:color="auto" w:sz="4" w:space="0"/>
            </w:tcBorders>
            <w:shd w:val="clear" w:color="auto" w:fill="auto"/>
            <w:vAlign w:val="center"/>
          </w:tcPr>
          <w:p w14:paraId="4EB6A767">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040EE1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40.00</w:t>
            </w:r>
          </w:p>
        </w:tc>
      </w:tr>
      <w:tr w14:paraId="2BA6D17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1D923A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239E044">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15D4A54">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2F936C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DB7405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18.77</w:t>
            </w:r>
          </w:p>
        </w:tc>
        <w:tc>
          <w:tcPr>
            <w:tcW w:w="1742" w:type="dxa"/>
            <w:tcBorders>
              <w:top w:val="nil"/>
              <w:left w:val="nil"/>
              <w:bottom w:val="single" w:color="auto" w:sz="4" w:space="0"/>
              <w:right w:val="single" w:color="auto" w:sz="4" w:space="0"/>
            </w:tcBorders>
            <w:shd w:val="clear" w:color="auto" w:fill="auto"/>
            <w:vAlign w:val="center"/>
          </w:tcPr>
          <w:p w14:paraId="5A2BD28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18.77</w:t>
            </w:r>
          </w:p>
        </w:tc>
        <w:tc>
          <w:tcPr>
            <w:tcW w:w="1742" w:type="dxa"/>
            <w:tcBorders>
              <w:top w:val="nil"/>
              <w:left w:val="nil"/>
              <w:bottom w:val="single" w:color="auto" w:sz="4" w:space="0"/>
              <w:right w:val="single" w:color="auto" w:sz="4" w:space="0"/>
            </w:tcBorders>
            <w:shd w:val="clear" w:color="auto" w:fill="auto"/>
            <w:vAlign w:val="center"/>
          </w:tcPr>
          <w:p w14:paraId="5E3829C2">
            <w:pPr>
              <w:widowControl/>
              <w:jc w:val="right"/>
              <w:rPr>
                <w:rFonts w:hint="eastAsia" w:ascii="仿宋_GB2312" w:hAnsi="宋体" w:eastAsia="仿宋_GB2312" w:cs="宋体"/>
                <w:b/>
                <w:color w:val="000000"/>
                <w:kern w:val="0"/>
                <w:sz w:val="18"/>
                <w:szCs w:val="18"/>
              </w:rPr>
            </w:pPr>
          </w:p>
        </w:tc>
      </w:tr>
      <w:tr w14:paraId="67738BF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BEA1D7">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1538640">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C523A9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99E779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2F5DBE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18.77</w:t>
            </w:r>
          </w:p>
        </w:tc>
        <w:tc>
          <w:tcPr>
            <w:tcW w:w="1742" w:type="dxa"/>
            <w:tcBorders>
              <w:top w:val="nil"/>
              <w:left w:val="nil"/>
              <w:bottom w:val="single" w:color="auto" w:sz="4" w:space="0"/>
              <w:right w:val="single" w:color="auto" w:sz="4" w:space="0"/>
            </w:tcBorders>
            <w:shd w:val="clear" w:color="auto" w:fill="auto"/>
            <w:vAlign w:val="center"/>
          </w:tcPr>
          <w:p w14:paraId="3A6DC97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18.77</w:t>
            </w:r>
          </w:p>
        </w:tc>
        <w:tc>
          <w:tcPr>
            <w:tcW w:w="1742" w:type="dxa"/>
            <w:tcBorders>
              <w:top w:val="nil"/>
              <w:left w:val="nil"/>
              <w:bottom w:val="single" w:color="auto" w:sz="4" w:space="0"/>
              <w:right w:val="single" w:color="auto" w:sz="4" w:space="0"/>
            </w:tcBorders>
            <w:shd w:val="clear" w:color="auto" w:fill="auto"/>
            <w:vAlign w:val="center"/>
          </w:tcPr>
          <w:p w14:paraId="20D6B1E6">
            <w:pPr>
              <w:widowControl/>
              <w:jc w:val="right"/>
              <w:rPr>
                <w:rFonts w:hint="eastAsia" w:ascii="仿宋_GB2312" w:hAnsi="宋体" w:eastAsia="仿宋_GB2312" w:cs="宋体"/>
                <w:b/>
                <w:color w:val="000000"/>
                <w:kern w:val="0"/>
                <w:sz w:val="18"/>
                <w:szCs w:val="18"/>
              </w:rPr>
            </w:pPr>
          </w:p>
        </w:tc>
      </w:tr>
      <w:tr w14:paraId="6E3EC7A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CD3A2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A3DBA1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D1829B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33044D6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4719798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18.77</w:t>
            </w:r>
          </w:p>
        </w:tc>
        <w:tc>
          <w:tcPr>
            <w:tcW w:w="1742" w:type="dxa"/>
            <w:tcBorders>
              <w:top w:val="nil"/>
              <w:left w:val="nil"/>
              <w:bottom w:val="single" w:color="auto" w:sz="4" w:space="0"/>
              <w:right w:val="single" w:color="auto" w:sz="4" w:space="0"/>
            </w:tcBorders>
            <w:shd w:val="clear" w:color="auto" w:fill="auto"/>
            <w:vAlign w:val="center"/>
          </w:tcPr>
          <w:p w14:paraId="3757EA1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18.77</w:t>
            </w:r>
          </w:p>
        </w:tc>
        <w:tc>
          <w:tcPr>
            <w:tcW w:w="1742" w:type="dxa"/>
            <w:tcBorders>
              <w:top w:val="nil"/>
              <w:left w:val="nil"/>
              <w:bottom w:val="single" w:color="auto" w:sz="4" w:space="0"/>
              <w:right w:val="single" w:color="auto" w:sz="4" w:space="0"/>
            </w:tcBorders>
            <w:shd w:val="clear" w:color="auto" w:fill="auto"/>
            <w:vAlign w:val="center"/>
          </w:tcPr>
          <w:p w14:paraId="42BD2B9C">
            <w:pPr>
              <w:widowControl/>
              <w:jc w:val="right"/>
              <w:rPr>
                <w:rFonts w:hint="eastAsia" w:ascii="仿宋_GB2312" w:hAnsi="宋体" w:eastAsia="仿宋_GB2312" w:cs="宋体"/>
                <w:color w:val="000000"/>
                <w:kern w:val="0"/>
                <w:sz w:val="18"/>
                <w:szCs w:val="18"/>
              </w:rPr>
            </w:pPr>
          </w:p>
        </w:tc>
      </w:tr>
      <w:tr w14:paraId="5D8AC1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7F270A">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1E0999C1">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15C42F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823DB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4E85BD9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551.80</w:t>
            </w:r>
          </w:p>
        </w:tc>
        <w:tc>
          <w:tcPr>
            <w:tcW w:w="1742" w:type="dxa"/>
            <w:tcBorders>
              <w:top w:val="nil"/>
              <w:left w:val="nil"/>
              <w:bottom w:val="single" w:color="auto" w:sz="4" w:space="0"/>
              <w:right w:val="single" w:color="auto" w:sz="4" w:space="0"/>
            </w:tcBorders>
            <w:shd w:val="clear" w:color="auto" w:fill="auto"/>
            <w:vAlign w:val="center"/>
          </w:tcPr>
          <w:p w14:paraId="7BC7214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411.80</w:t>
            </w:r>
          </w:p>
        </w:tc>
        <w:tc>
          <w:tcPr>
            <w:tcW w:w="1742" w:type="dxa"/>
            <w:tcBorders>
              <w:top w:val="nil"/>
              <w:left w:val="nil"/>
              <w:bottom w:val="single" w:color="auto" w:sz="4" w:space="0"/>
              <w:right w:val="single" w:color="auto" w:sz="4" w:space="0"/>
            </w:tcBorders>
            <w:shd w:val="clear" w:color="auto" w:fill="auto"/>
            <w:vAlign w:val="center"/>
          </w:tcPr>
          <w:p w14:paraId="2155397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140.00</w:t>
            </w:r>
          </w:p>
        </w:tc>
      </w:tr>
    </w:tbl>
    <w:p w14:paraId="2F25B75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54F6F8FE">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5"/>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F20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1BAFC3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1308" w:type="dxa"/>
            <w:tcBorders>
              <w:top w:val="nil"/>
              <w:left w:val="nil"/>
              <w:bottom w:val="nil"/>
              <w:right w:val="nil"/>
            </w:tcBorders>
          </w:tcPr>
          <w:p w14:paraId="1D69CE6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B933E23">
      <w:pPr>
        <w:rPr>
          <w:vanish/>
        </w:rPr>
      </w:pPr>
    </w:p>
    <w:tbl>
      <w:tblPr>
        <w:tblStyle w:val="5"/>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6234701D">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DD52E26">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6583D4C">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9624D67">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10BDEAC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60E4401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F7A7E0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940BE3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3CCF86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6ACB8532">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B4034EC">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93B06A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87BAC28">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B8852C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7DD34E7">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C433EC2">
            <w:pPr>
              <w:widowControl/>
              <w:jc w:val="left"/>
              <w:rPr>
                <w:rFonts w:hint="eastAsia" w:ascii="仿宋_GB2312" w:hAnsi="宋体" w:eastAsia="仿宋_GB2312" w:cs="宋体"/>
                <w:b/>
                <w:bCs/>
                <w:color w:val="000000"/>
                <w:kern w:val="0"/>
                <w:sz w:val="20"/>
                <w:szCs w:val="20"/>
              </w:rPr>
            </w:pPr>
          </w:p>
        </w:tc>
      </w:tr>
      <w:tr w14:paraId="2D50C8B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C1BE9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B937D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FA0FC0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DF1F4E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379.67</w:t>
            </w:r>
          </w:p>
        </w:tc>
        <w:tc>
          <w:tcPr>
            <w:tcW w:w="1701" w:type="dxa"/>
            <w:tcBorders>
              <w:top w:val="nil"/>
              <w:left w:val="nil"/>
              <w:bottom w:val="single" w:color="auto" w:sz="4" w:space="0"/>
              <w:right w:val="single" w:color="auto" w:sz="4" w:space="0"/>
            </w:tcBorders>
            <w:shd w:val="clear" w:color="auto" w:fill="auto"/>
            <w:vAlign w:val="center"/>
          </w:tcPr>
          <w:p w14:paraId="364D49FD">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379.67</w:t>
            </w:r>
          </w:p>
        </w:tc>
        <w:tc>
          <w:tcPr>
            <w:tcW w:w="1701" w:type="dxa"/>
            <w:tcBorders>
              <w:top w:val="nil"/>
              <w:left w:val="nil"/>
              <w:bottom w:val="single" w:color="auto" w:sz="4" w:space="0"/>
              <w:right w:val="single" w:color="auto" w:sz="4" w:space="0"/>
            </w:tcBorders>
            <w:shd w:val="clear" w:color="auto" w:fill="auto"/>
            <w:vAlign w:val="center"/>
          </w:tcPr>
          <w:p w14:paraId="4E1C435B">
            <w:pPr>
              <w:widowControl/>
              <w:jc w:val="right"/>
              <w:rPr>
                <w:rFonts w:hint="eastAsia" w:ascii="仿宋_GB2312" w:hAnsi="宋体" w:eastAsia="仿宋_GB2312" w:cs="宋体"/>
                <w:b/>
                <w:color w:val="000000"/>
                <w:kern w:val="0"/>
                <w:sz w:val="18"/>
                <w:szCs w:val="18"/>
              </w:rPr>
            </w:pPr>
          </w:p>
        </w:tc>
      </w:tr>
      <w:tr w14:paraId="1F2234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31A3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E5A18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17460E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8B57D9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59.03</w:t>
            </w:r>
          </w:p>
        </w:tc>
        <w:tc>
          <w:tcPr>
            <w:tcW w:w="1701" w:type="dxa"/>
            <w:tcBorders>
              <w:top w:val="nil"/>
              <w:left w:val="nil"/>
              <w:bottom w:val="single" w:color="auto" w:sz="4" w:space="0"/>
              <w:right w:val="single" w:color="auto" w:sz="4" w:space="0"/>
            </w:tcBorders>
            <w:shd w:val="clear" w:color="auto" w:fill="auto"/>
            <w:vAlign w:val="center"/>
          </w:tcPr>
          <w:p w14:paraId="759EF7B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59.03</w:t>
            </w:r>
          </w:p>
        </w:tc>
        <w:tc>
          <w:tcPr>
            <w:tcW w:w="1701" w:type="dxa"/>
            <w:tcBorders>
              <w:top w:val="nil"/>
              <w:left w:val="nil"/>
              <w:bottom w:val="single" w:color="auto" w:sz="4" w:space="0"/>
              <w:right w:val="single" w:color="auto" w:sz="4" w:space="0"/>
            </w:tcBorders>
            <w:shd w:val="clear" w:color="auto" w:fill="auto"/>
            <w:vAlign w:val="center"/>
          </w:tcPr>
          <w:p w14:paraId="6E932C95">
            <w:pPr>
              <w:widowControl/>
              <w:jc w:val="right"/>
              <w:rPr>
                <w:rFonts w:hint="eastAsia" w:ascii="仿宋_GB2312" w:hAnsi="宋体" w:eastAsia="仿宋_GB2312" w:cs="宋体"/>
                <w:color w:val="000000"/>
                <w:kern w:val="0"/>
                <w:sz w:val="18"/>
                <w:szCs w:val="18"/>
              </w:rPr>
            </w:pPr>
          </w:p>
        </w:tc>
      </w:tr>
      <w:tr w14:paraId="6F6CE2E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320F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89E5C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242328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409865D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58.49</w:t>
            </w:r>
          </w:p>
        </w:tc>
        <w:tc>
          <w:tcPr>
            <w:tcW w:w="1701" w:type="dxa"/>
            <w:tcBorders>
              <w:top w:val="nil"/>
              <w:left w:val="nil"/>
              <w:bottom w:val="single" w:color="auto" w:sz="4" w:space="0"/>
              <w:right w:val="single" w:color="auto" w:sz="4" w:space="0"/>
            </w:tcBorders>
            <w:shd w:val="clear" w:color="auto" w:fill="auto"/>
            <w:vAlign w:val="center"/>
          </w:tcPr>
          <w:p w14:paraId="3186CC6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58.49</w:t>
            </w:r>
          </w:p>
        </w:tc>
        <w:tc>
          <w:tcPr>
            <w:tcW w:w="1701" w:type="dxa"/>
            <w:tcBorders>
              <w:top w:val="nil"/>
              <w:left w:val="nil"/>
              <w:bottom w:val="single" w:color="auto" w:sz="4" w:space="0"/>
              <w:right w:val="single" w:color="auto" w:sz="4" w:space="0"/>
            </w:tcBorders>
            <w:shd w:val="clear" w:color="auto" w:fill="auto"/>
            <w:vAlign w:val="center"/>
          </w:tcPr>
          <w:p w14:paraId="1B5D9013">
            <w:pPr>
              <w:widowControl/>
              <w:jc w:val="right"/>
              <w:rPr>
                <w:rFonts w:hint="eastAsia" w:ascii="仿宋_GB2312" w:hAnsi="宋体" w:eastAsia="仿宋_GB2312" w:cs="宋体"/>
                <w:color w:val="000000"/>
                <w:kern w:val="0"/>
                <w:sz w:val="18"/>
                <w:szCs w:val="18"/>
              </w:rPr>
            </w:pPr>
          </w:p>
        </w:tc>
      </w:tr>
      <w:tr w14:paraId="1A1A37A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495B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4E2E9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5E5E73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686EDBE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39.83</w:t>
            </w:r>
          </w:p>
        </w:tc>
        <w:tc>
          <w:tcPr>
            <w:tcW w:w="1701" w:type="dxa"/>
            <w:tcBorders>
              <w:top w:val="nil"/>
              <w:left w:val="nil"/>
              <w:bottom w:val="single" w:color="auto" w:sz="4" w:space="0"/>
              <w:right w:val="single" w:color="auto" w:sz="4" w:space="0"/>
            </w:tcBorders>
            <w:shd w:val="clear" w:color="auto" w:fill="auto"/>
            <w:vAlign w:val="center"/>
          </w:tcPr>
          <w:p w14:paraId="7FF643D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39.83</w:t>
            </w:r>
          </w:p>
        </w:tc>
        <w:tc>
          <w:tcPr>
            <w:tcW w:w="1701" w:type="dxa"/>
            <w:tcBorders>
              <w:top w:val="nil"/>
              <w:left w:val="nil"/>
              <w:bottom w:val="single" w:color="auto" w:sz="4" w:space="0"/>
              <w:right w:val="single" w:color="auto" w:sz="4" w:space="0"/>
            </w:tcBorders>
            <w:shd w:val="clear" w:color="auto" w:fill="auto"/>
            <w:vAlign w:val="center"/>
          </w:tcPr>
          <w:p w14:paraId="25968287">
            <w:pPr>
              <w:widowControl/>
              <w:jc w:val="right"/>
              <w:rPr>
                <w:rFonts w:hint="eastAsia" w:ascii="仿宋_GB2312" w:hAnsi="宋体" w:eastAsia="仿宋_GB2312" w:cs="宋体"/>
                <w:color w:val="000000"/>
                <w:kern w:val="0"/>
                <w:sz w:val="18"/>
                <w:szCs w:val="18"/>
              </w:rPr>
            </w:pPr>
          </w:p>
        </w:tc>
      </w:tr>
      <w:tr w14:paraId="6467E51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D5ED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C131C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42E37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C09B6C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23.57</w:t>
            </w:r>
          </w:p>
        </w:tc>
        <w:tc>
          <w:tcPr>
            <w:tcW w:w="1701" w:type="dxa"/>
            <w:tcBorders>
              <w:top w:val="nil"/>
              <w:left w:val="nil"/>
              <w:bottom w:val="single" w:color="auto" w:sz="4" w:space="0"/>
              <w:right w:val="single" w:color="auto" w:sz="4" w:space="0"/>
            </w:tcBorders>
            <w:shd w:val="clear" w:color="auto" w:fill="auto"/>
            <w:vAlign w:val="center"/>
          </w:tcPr>
          <w:p w14:paraId="1BB5390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23.57</w:t>
            </w:r>
          </w:p>
        </w:tc>
        <w:tc>
          <w:tcPr>
            <w:tcW w:w="1701" w:type="dxa"/>
            <w:tcBorders>
              <w:top w:val="nil"/>
              <w:left w:val="nil"/>
              <w:bottom w:val="single" w:color="auto" w:sz="4" w:space="0"/>
              <w:right w:val="single" w:color="auto" w:sz="4" w:space="0"/>
            </w:tcBorders>
            <w:shd w:val="clear" w:color="auto" w:fill="auto"/>
            <w:vAlign w:val="center"/>
          </w:tcPr>
          <w:p w14:paraId="125866AE">
            <w:pPr>
              <w:widowControl/>
              <w:jc w:val="right"/>
              <w:rPr>
                <w:rFonts w:hint="eastAsia" w:ascii="仿宋_GB2312" w:hAnsi="宋体" w:eastAsia="仿宋_GB2312" w:cs="宋体"/>
                <w:color w:val="000000"/>
                <w:kern w:val="0"/>
                <w:sz w:val="18"/>
                <w:szCs w:val="18"/>
              </w:rPr>
            </w:pPr>
          </w:p>
        </w:tc>
      </w:tr>
      <w:tr w14:paraId="58218CC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CCB9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8ED11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49B67F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79440BA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428024A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10.00</w:t>
            </w:r>
          </w:p>
        </w:tc>
        <w:tc>
          <w:tcPr>
            <w:tcW w:w="1701" w:type="dxa"/>
            <w:tcBorders>
              <w:top w:val="nil"/>
              <w:left w:val="nil"/>
              <w:bottom w:val="single" w:color="auto" w:sz="4" w:space="0"/>
              <w:right w:val="single" w:color="auto" w:sz="4" w:space="0"/>
            </w:tcBorders>
            <w:shd w:val="clear" w:color="auto" w:fill="auto"/>
            <w:vAlign w:val="center"/>
          </w:tcPr>
          <w:p w14:paraId="490B78AE">
            <w:pPr>
              <w:widowControl/>
              <w:jc w:val="right"/>
              <w:rPr>
                <w:rFonts w:hint="eastAsia" w:ascii="仿宋_GB2312" w:hAnsi="宋体" w:eastAsia="仿宋_GB2312" w:cs="宋体"/>
                <w:color w:val="000000"/>
                <w:kern w:val="0"/>
                <w:sz w:val="18"/>
                <w:szCs w:val="18"/>
              </w:rPr>
            </w:pPr>
          </w:p>
        </w:tc>
      </w:tr>
      <w:tr w14:paraId="3B8DAD8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2228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B6837D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583241B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1B10D05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2.95</w:t>
            </w:r>
          </w:p>
        </w:tc>
        <w:tc>
          <w:tcPr>
            <w:tcW w:w="1701" w:type="dxa"/>
            <w:tcBorders>
              <w:top w:val="nil"/>
              <w:left w:val="nil"/>
              <w:bottom w:val="single" w:color="auto" w:sz="4" w:space="0"/>
              <w:right w:val="single" w:color="auto" w:sz="4" w:space="0"/>
            </w:tcBorders>
            <w:shd w:val="clear" w:color="auto" w:fill="auto"/>
            <w:vAlign w:val="center"/>
          </w:tcPr>
          <w:p w14:paraId="6F14996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2.95</w:t>
            </w:r>
          </w:p>
        </w:tc>
        <w:tc>
          <w:tcPr>
            <w:tcW w:w="1701" w:type="dxa"/>
            <w:tcBorders>
              <w:top w:val="nil"/>
              <w:left w:val="nil"/>
              <w:bottom w:val="single" w:color="auto" w:sz="4" w:space="0"/>
              <w:right w:val="single" w:color="auto" w:sz="4" w:space="0"/>
            </w:tcBorders>
            <w:shd w:val="clear" w:color="auto" w:fill="auto"/>
            <w:vAlign w:val="center"/>
          </w:tcPr>
          <w:p w14:paraId="044DE66E">
            <w:pPr>
              <w:widowControl/>
              <w:jc w:val="right"/>
              <w:rPr>
                <w:rFonts w:hint="eastAsia" w:ascii="仿宋_GB2312" w:hAnsi="宋体" w:eastAsia="仿宋_GB2312" w:cs="宋体"/>
                <w:color w:val="000000"/>
                <w:kern w:val="0"/>
                <w:sz w:val="18"/>
                <w:szCs w:val="18"/>
              </w:rPr>
            </w:pPr>
          </w:p>
        </w:tc>
      </w:tr>
      <w:tr w14:paraId="790B13E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547DEC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13A48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40F03C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2F11ACE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0.29</w:t>
            </w:r>
          </w:p>
        </w:tc>
        <w:tc>
          <w:tcPr>
            <w:tcW w:w="1701" w:type="dxa"/>
            <w:tcBorders>
              <w:top w:val="nil"/>
              <w:left w:val="nil"/>
              <w:bottom w:val="single" w:color="auto" w:sz="4" w:space="0"/>
              <w:right w:val="single" w:color="auto" w:sz="4" w:space="0"/>
            </w:tcBorders>
            <w:shd w:val="clear" w:color="auto" w:fill="auto"/>
            <w:vAlign w:val="center"/>
          </w:tcPr>
          <w:p w14:paraId="54232D8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0.29</w:t>
            </w:r>
          </w:p>
        </w:tc>
        <w:tc>
          <w:tcPr>
            <w:tcW w:w="1701" w:type="dxa"/>
            <w:tcBorders>
              <w:top w:val="nil"/>
              <w:left w:val="nil"/>
              <w:bottom w:val="single" w:color="auto" w:sz="4" w:space="0"/>
              <w:right w:val="single" w:color="auto" w:sz="4" w:space="0"/>
            </w:tcBorders>
            <w:shd w:val="clear" w:color="auto" w:fill="auto"/>
            <w:vAlign w:val="center"/>
          </w:tcPr>
          <w:p w14:paraId="64966770">
            <w:pPr>
              <w:widowControl/>
              <w:jc w:val="right"/>
              <w:rPr>
                <w:rFonts w:hint="eastAsia" w:ascii="仿宋_GB2312" w:hAnsi="宋体" w:eastAsia="仿宋_GB2312" w:cs="宋体"/>
                <w:color w:val="000000"/>
                <w:kern w:val="0"/>
                <w:sz w:val="18"/>
                <w:szCs w:val="18"/>
              </w:rPr>
            </w:pPr>
          </w:p>
        </w:tc>
      </w:tr>
      <w:tr w14:paraId="481F9FD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071A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098FFA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894785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22D9972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18.77</w:t>
            </w:r>
          </w:p>
        </w:tc>
        <w:tc>
          <w:tcPr>
            <w:tcW w:w="1701" w:type="dxa"/>
            <w:tcBorders>
              <w:top w:val="nil"/>
              <w:left w:val="nil"/>
              <w:bottom w:val="single" w:color="auto" w:sz="4" w:space="0"/>
              <w:right w:val="single" w:color="auto" w:sz="4" w:space="0"/>
            </w:tcBorders>
            <w:shd w:val="clear" w:color="auto" w:fill="auto"/>
            <w:vAlign w:val="center"/>
          </w:tcPr>
          <w:p w14:paraId="1089263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18.77</w:t>
            </w:r>
          </w:p>
        </w:tc>
        <w:tc>
          <w:tcPr>
            <w:tcW w:w="1701" w:type="dxa"/>
            <w:tcBorders>
              <w:top w:val="nil"/>
              <w:left w:val="nil"/>
              <w:bottom w:val="single" w:color="auto" w:sz="4" w:space="0"/>
              <w:right w:val="single" w:color="auto" w:sz="4" w:space="0"/>
            </w:tcBorders>
            <w:shd w:val="clear" w:color="auto" w:fill="auto"/>
            <w:vAlign w:val="center"/>
          </w:tcPr>
          <w:p w14:paraId="788CAEED">
            <w:pPr>
              <w:widowControl/>
              <w:jc w:val="right"/>
              <w:rPr>
                <w:rFonts w:hint="eastAsia" w:ascii="仿宋_GB2312" w:hAnsi="宋体" w:eastAsia="仿宋_GB2312" w:cs="宋体"/>
                <w:color w:val="000000"/>
                <w:kern w:val="0"/>
                <w:sz w:val="18"/>
                <w:szCs w:val="18"/>
              </w:rPr>
            </w:pPr>
          </w:p>
        </w:tc>
      </w:tr>
      <w:tr w14:paraId="7CC2E66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443B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A968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22143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5120181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166.74</w:t>
            </w:r>
          </w:p>
        </w:tc>
        <w:tc>
          <w:tcPr>
            <w:tcW w:w="1701" w:type="dxa"/>
            <w:tcBorders>
              <w:top w:val="nil"/>
              <w:left w:val="nil"/>
              <w:bottom w:val="single" w:color="auto" w:sz="4" w:space="0"/>
              <w:right w:val="single" w:color="auto" w:sz="4" w:space="0"/>
            </w:tcBorders>
            <w:shd w:val="clear" w:color="auto" w:fill="auto"/>
            <w:vAlign w:val="center"/>
          </w:tcPr>
          <w:p w14:paraId="57494E3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166.74</w:t>
            </w:r>
          </w:p>
        </w:tc>
        <w:tc>
          <w:tcPr>
            <w:tcW w:w="1701" w:type="dxa"/>
            <w:tcBorders>
              <w:top w:val="nil"/>
              <w:left w:val="nil"/>
              <w:bottom w:val="single" w:color="auto" w:sz="4" w:space="0"/>
              <w:right w:val="single" w:color="auto" w:sz="4" w:space="0"/>
            </w:tcBorders>
            <w:shd w:val="clear" w:color="auto" w:fill="auto"/>
            <w:vAlign w:val="center"/>
          </w:tcPr>
          <w:p w14:paraId="324ADB11">
            <w:pPr>
              <w:widowControl/>
              <w:jc w:val="right"/>
              <w:rPr>
                <w:rFonts w:hint="eastAsia" w:ascii="仿宋_GB2312" w:hAnsi="宋体" w:eastAsia="仿宋_GB2312" w:cs="宋体"/>
                <w:color w:val="000000"/>
                <w:kern w:val="0"/>
                <w:sz w:val="18"/>
                <w:szCs w:val="18"/>
              </w:rPr>
            </w:pPr>
          </w:p>
        </w:tc>
      </w:tr>
      <w:tr w14:paraId="01000DB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0DE55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C24386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494ED0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50554FE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16.09</w:t>
            </w:r>
          </w:p>
        </w:tc>
        <w:tc>
          <w:tcPr>
            <w:tcW w:w="1701" w:type="dxa"/>
            <w:tcBorders>
              <w:top w:val="nil"/>
              <w:left w:val="nil"/>
              <w:bottom w:val="single" w:color="auto" w:sz="4" w:space="0"/>
              <w:right w:val="single" w:color="auto" w:sz="4" w:space="0"/>
            </w:tcBorders>
            <w:shd w:val="clear" w:color="auto" w:fill="auto"/>
            <w:vAlign w:val="center"/>
          </w:tcPr>
          <w:p w14:paraId="73E71327">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D6AEE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16.09</w:t>
            </w:r>
          </w:p>
        </w:tc>
      </w:tr>
      <w:tr w14:paraId="4D7C986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A1AD16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1DFC4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08B3E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68DD5B7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5.66</w:t>
            </w:r>
          </w:p>
        </w:tc>
        <w:tc>
          <w:tcPr>
            <w:tcW w:w="1701" w:type="dxa"/>
            <w:tcBorders>
              <w:top w:val="nil"/>
              <w:left w:val="nil"/>
              <w:bottom w:val="single" w:color="auto" w:sz="4" w:space="0"/>
              <w:right w:val="single" w:color="auto" w:sz="4" w:space="0"/>
            </w:tcBorders>
            <w:shd w:val="clear" w:color="auto" w:fill="auto"/>
            <w:vAlign w:val="center"/>
          </w:tcPr>
          <w:p w14:paraId="0F0B3F5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D890B2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5.66</w:t>
            </w:r>
          </w:p>
        </w:tc>
      </w:tr>
      <w:tr w14:paraId="418EA38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EF6FB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F9DF0E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92FF94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507B027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1A19873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65EEF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40E2F1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2515D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1C2B23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053CBA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05D1997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0.08</w:t>
            </w:r>
          </w:p>
        </w:tc>
        <w:tc>
          <w:tcPr>
            <w:tcW w:w="1701" w:type="dxa"/>
            <w:tcBorders>
              <w:top w:val="nil"/>
              <w:left w:val="nil"/>
              <w:bottom w:val="single" w:color="auto" w:sz="4" w:space="0"/>
              <w:right w:val="single" w:color="auto" w:sz="4" w:space="0"/>
            </w:tcBorders>
            <w:shd w:val="clear" w:color="auto" w:fill="auto"/>
            <w:vAlign w:val="center"/>
          </w:tcPr>
          <w:p w14:paraId="54F973A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D6861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0.08</w:t>
            </w:r>
          </w:p>
        </w:tc>
      </w:tr>
      <w:tr w14:paraId="6670107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5A90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6E62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03B8F3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6961398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51E7EDD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99B509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78BE36A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3399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A94337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22873B2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8F5997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c>
          <w:tcPr>
            <w:tcW w:w="1701" w:type="dxa"/>
            <w:tcBorders>
              <w:top w:val="nil"/>
              <w:left w:val="nil"/>
              <w:bottom w:val="single" w:color="auto" w:sz="4" w:space="0"/>
              <w:right w:val="single" w:color="auto" w:sz="4" w:space="0"/>
            </w:tcBorders>
            <w:shd w:val="clear" w:color="auto" w:fill="auto"/>
            <w:vAlign w:val="center"/>
          </w:tcPr>
          <w:p w14:paraId="410E4B7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C7111A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2.50</w:t>
            </w:r>
          </w:p>
        </w:tc>
      </w:tr>
      <w:tr w14:paraId="71A00F7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44D8A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0393D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EF8B9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6F816C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568FF1C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B3BD67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708B95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47D25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0592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20E108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73FCB37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407D3F9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FFE0ED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3698EE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5F75D2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DBDBF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236817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6B4EAB8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44168BF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0478B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7417B0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F28C6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B00E6B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5C9EF2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58CF24F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2.85</w:t>
            </w:r>
          </w:p>
        </w:tc>
        <w:tc>
          <w:tcPr>
            <w:tcW w:w="1701" w:type="dxa"/>
            <w:tcBorders>
              <w:top w:val="nil"/>
              <w:left w:val="nil"/>
              <w:bottom w:val="single" w:color="auto" w:sz="4" w:space="0"/>
              <w:right w:val="single" w:color="auto" w:sz="4" w:space="0"/>
            </w:tcBorders>
            <w:shd w:val="clear" w:color="auto" w:fill="auto"/>
            <w:vAlign w:val="center"/>
          </w:tcPr>
          <w:p w14:paraId="1DCAEC9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CE2CE7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2.85</w:t>
            </w:r>
          </w:p>
        </w:tc>
      </w:tr>
      <w:tr w14:paraId="6F49892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BD08AB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A66932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6C29197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7FC398B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0DC6894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48C8EA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0ACF50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1FEAB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A7B91C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194FE9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2BF7217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42CBF12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4EF48F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53A077D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4482E7">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55EB19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CD0716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39B846A">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16.04</w:t>
            </w:r>
          </w:p>
        </w:tc>
        <w:tc>
          <w:tcPr>
            <w:tcW w:w="1701" w:type="dxa"/>
            <w:tcBorders>
              <w:top w:val="nil"/>
              <w:left w:val="nil"/>
              <w:bottom w:val="single" w:color="auto" w:sz="4" w:space="0"/>
              <w:right w:val="single" w:color="auto" w:sz="4" w:space="0"/>
            </w:tcBorders>
            <w:shd w:val="clear" w:color="auto" w:fill="auto"/>
            <w:vAlign w:val="center"/>
          </w:tcPr>
          <w:p w14:paraId="7033A3FB">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16.04</w:t>
            </w:r>
          </w:p>
        </w:tc>
        <w:tc>
          <w:tcPr>
            <w:tcW w:w="1701" w:type="dxa"/>
            <w:tcBorders>
              <w:top w:val="nil"/>
              <w:left w:val="nil"/>
              <w:bottom w:val="single" w:color="auto" w:sz="4" w:space="0"/>
              <w:right w:val="single" w:color="auto" w:sz="4" w:space="0"/>
            </w:tcBorders>
            <w:shd w:val="clear" w:color="auto" w:fill="auto"/>
            <w:vAlign w:val="center"/>
          </w:tcPr>
          <w:p w14:paraId="0826CD59">
            <w:pPr>
              <w:widowControl/>
              <w:jc w:val="right"/>
              <w:rPr>
                <w:rFonts w:hint="eastAsia" w:ascii="仿宋_GB2312" w:hAnsi="宋体" w:eastAsia="仿宋_GB2312" w:cs="宋体"/>
                <w:b/>
                <w:color w:val="000000"/>
                <w:kern w:val="0"/>
                <w:sz w:val="18"/>
                <w:szCs w:val="18"/>
              </w:rPr>
            </w:pPr>
          </w:p>
        </w:tc>
      </w:tr>
      <w:tr w14:paraId="7FBFF6D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2363C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EB6B0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198C40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5CA58ED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15.25</w:t>
            </w:r>
          </w:p>
        </w:tc>
        <w:tc>
          <w:tcPr>
            <w:tcW w:w="1701" w:type="dxa"/>
            <w:tcBorders>
              <w:top w:val="nil"/>
              <w:left w:val="nil"/>
              <w:bottom w:val="single" w:color="auto" w:sz="4" w:space="0"/>
              <w:right w:val="single" w:color="auto" w:sz="4" w:space="0"/>
            </w:tcBorders>
            <w:shd w:val="clear" w:color="auto" w:fill="auto"/>
            <w:vAlign w:val="center"/>
          </w:tcPr>
          <w:p w14:paraId="5664EA4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15.25</w:t>
            </w:r>
          </w:p>
        </w:tc>
        <w:tc>
          <w:tcPr>
            <w:tcW w:w="1701" w:type="dxa"/>
            <w:tcBorders>
              <w:top w:val="nil"/>
              <w:left w:val="nil"/>
              <w:bottom w:val="single" w:color="auto" w:sz="4" w:space="0"/>
              <w:right w:val="single" w:color="auto" w:sz="4" w:space="0"/>
            </w:tcBorders>
            <w:shd w:val="clear" w:color="auto" w:fill="auto"/>
            <w:vAlign w:val="center"/>
          </w:tcPr>
          <w:p w14:paraId="787D735F">
            <w:pPr>
              <w:widowControl/>
              <w:jc w:val="right"/>
              <w:rPr>
                <w:rFonts w:hint="eastAsia" w:ascii="仿宋_GB2312" w:hAnsi="宋体" w:eastAsia="仿宋_GB2312" w:cs="宋体"/>
                <w:color w:val="000000"/>
                <w:kern w:val="0"/>
                <w:sz w:val="18"/>
                <w:szCs w:val="18"/>
              </w:rPr>
            </w:pPr>
          </w:p>
        </w:tc>
      </w:tr>
      <w:tr w14:paraId="09CCF6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6CEB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27924D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32ACAD1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257815B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0.79</w:t>
            </w:r>
          </w:p>
        </w:tc>
        <w:tc>
          <w:tcPr>
            <w:tcW w:w="1701" w:type="dxa"/>
            <w:tcBorders>
              <w:top w:val="nil"/>
              <w:left w:val="nil"/>
              <w:bottom w:val="single" w:color="auto" w:sz="4" w:space="0"/>
              <w:right w:val="single" w:color="auto" w:sz="4" w:space="0"/>
            </w:tcBorders>
            <w:shd w:val="clear" w:color="auto" w:fill="auto"/>
            <w:vAlign w:val="center"/>
          </w:tcPr>
          <w:p w14:paraId="0AE6756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0.79</w:t>
            </w:r>
          </w:p>
        </w:tc>
        <w:tc>
          <w:tcPr>
            <w:tcW w:w="1701" w:type="dxa"/>
            <w:tcBorders>
              <w:top w:val="nil"/>
              <w:left w:val="nil"/>
              <w:bottom w:val="single" w:color="auto" w:sz="4" w:space="0"/>
              <w:right w:val="single" w:color="auto" w:sz="4" w:space="0"/>
            </w:tcBorders>
            <w:shd w:val="clear" w:color="auto" w:fill="auto"/>
            <w:vAlign w:val="center"/>
          </w:tcPr>
          <w:p w14:paraId="46321142">
            <w:pPr>
              <w:widowControl/>
              <w:jc w:val="right"/>
              <w:rPr>
                <w:rFonts w:hint="eastAsia" w:ascii="仿宋_GB2312" w:hAnsi="宋体" w:eastAsia="仿宋_GB2312" w:cs="宋体"/>
                <w:color w:val="000000"/>
                <w:kern w:val="0"/>
                <w:sz w:val="18"/>
                <w:szCs w:val="18"/>
              </w:rPr>
            </w:pPr>
          </w:p>
        </w:tc>
      </w:tr>
      <w:tr w14:paraId="45A15D18">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2AD0A6">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0933A4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B2EDA89">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F82641B">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411.80</w:t>
            </w:r>
          </w:p>
        </w:tc>
        <w:tc>
          <w:tcPr>
            <w:tcW w:w="1701" w:type="dxa"/>
            <w:tcBorders>
              <w:top w:val="nil"/>
              <w:left w:val="nil"/>
              <w:bottom w:val="single" w:color="auto" w:sz="4" w:space="0"/>
              <w:right w:val="single" w:color="auto" w:sz="4" w:space="0"/>
            </w:tcBorders>
            <w:shd w:val="clear" w:color="auto" w:fill="auto"/>
            <w:vAlign w:val="center"/>
          </w:tcPr>
          <w:p w14:paraId="68472B5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395.71</w:t>
            </w:r>
          </w:p>
        </w:tc>
        <w:tc>
          <w:tcPr>
            <w:tcW w:w="1701" w:type="dxa"/>
            <w:tcBorders>
              <w:top w:val="nil"/>
              <w:left w:val="nil"/>
              <w:bottom w:val="single" w:color="auto" w:sz="4" w:space="0"/>
              <w:right w:val="single" w:color="auto" w:sz="4" w:space="0"/>
            </w:tcBorders>
            <w:shd w:val="clear" w:color="auto" w:fill="auto"/>
            <w:vAlign w:val="center"/>
          </w:tcPr>
          <w:p w14:paraId="0D565FA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16.09</w:t>
            </w:r>
          </w:p>
        </w:tc>
      </w:tr>
    </w:tbl>
    <w:p w14:paraId="706D48F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06B79BF">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062A508F">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5"/>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12E0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20612BF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2720" w:type="dxa"/>
            <w:tcBorders>
              <w:top w:val="nil"/>
              <w:left w:val="nil"/>
              <w:bottom w:val="nil"/>
              <w:right w:val="nil"/>
            </w:tcBorders>
          </w:tcPr>
          <w:p w14:paraId="4AE01DB6">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AC395A3">
      <w:pPr>
        <w:rPr>
          <w:vanish/>
        </w:rPr>
      </w:pPr>
    </w:p>
    <w:tbl>
      <w:tblPr>
        <w:tblStyle w:val="5"/>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0FFA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EC47BED">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62D319BF">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578FAEBE">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3E2FA09D">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44318EF6">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3C464ABC">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FADE031">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7C7EA618">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21B6CEF2">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D2DE6DD">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4FE9B0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68E475E">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B54A33C">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29071694">
            <w:pPr>
              <w:jc w:val="center"/>
              <w:rPr>
                <w:sz w:val="20"/>
                <w:szCs w:val="20"/>
              </w:rPr>
            </w:pPr>
            <w:r>
              <w:rPr>
                <w:rFonts w:hint="eastAsia" w:ascii="仿宋_GB2312" w:hAnsi="宋体" w:eastAsia="仿宋_GB2312" w:cs="宋体"/>
                <w:b/>
                <w:sz w:val="20"/>
                <w:szCs w:val="20"/>
              </w:rPr>
              <w:t>其他支出</w:t>
            </w:r>
          </w:p>
        </w:tc>
      </w:tr>
      <w:tr w14:paraId="1736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5F51A24">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26F87C2B">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25C05417">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E66C15B">
            <w:pPr>
              <w:jc w:val="center"/>
              <w:rPr>
                <w:sz w:val="20"/>
                <w:szCs w:val="20"/>
              </w:rPr>
            </w:pPr>
          </w:p>
        </w:tc>
        <w:tc>
          <w:tcPr>
            <w:tcW w:w="2170" w:type="dxa"/>
            <w:vMerge w:val="continue"/>
            <w:shd w:val="clear" w:color="auto" w:fill="auto"/>
            <w:vAlign w:val="center"/>
          </w:tcPr>
          <w:p w14:paraId="2714B972">
            <w:pPr>
              <w:jc w:val="center"/>
              <w:rPr>
                <w:sz w:val="20"/>
                <w:szCs w:val="20"/>
              </w:rPr>
            </w:pPr>
          </w:p>
        </w:tc>
        <w:tc>
          <w:tcPr>
            <w:tcW w:w="950" w:type="dxa"/>
            <w:vMerge w:val="continue"/>
            <w:shd w:val="clear" w:color="auto" w:fill="auto"/>
            <w:vAlign w:val="center"/>
          </w:tcPr>
          <w:p w14:paraId="611B07C7">
            <w:pPr>
              <w:jc w:val="center"/>
              <w:rPr>
                <w:sz w:val="20"/>
                <w:szCs w:val="20"/>
              </w:rPr>
            </w:pPr>
          </w:p>
        </w:tc>
        <w:tc>
          <w:tcPr>
            <w:tcW w:w="720" w:type="dxa"/>
            <w:vMerge w:val="continue"/>
            <w:shd w:val="clear" w:color="auto" w:fill="auto"/>
            <w:vAlign w:val="center"/>
          </w:tcPr>
          <w:p w14:paraId="6506546D">
            <w:pPr>
              <w:jc w:val="center"/>
              <w:rPr>
                <w:sz w:val="20"/>
                <w:szCs w:val="20"/>
              </w:rPr>
            </w:pPr>
          </w:p>
        </w:tc>
        <w:tc>
          <w:tcPr>
            <w:tcW w:w="820" w:type="dxa"/>
            <w:vMerge w:val="continue"/>
            <w:shd w:val="clear" w:color="auto" w:fill="auto"/>
            <w:vAlign w:val="center"/>
          </w:tcPr>
          <w:p w14:paraId="3EE1D275">
            <w:pPr>
              <w:jc w:val="center"/>
              <w:rPr>
                <w:sz w:val="20"/>
                <w:szCs w:val="20"/>
              </w:rPr>
            </w:pPr>
          </w:p>
        </w:tc>
        <w:tc>
          <w:tcPr>
            <w:tcW w:w="670" w:type="dxa"/>
            <w:vMerge w:val="continue"/>
            <w:shd w:val="clear" w:color="auto" w:fill="auto"/>
            <w:vAlign w:val="center"/>
          </w:tcPr>
          <w:p w14:paraId="7853ABD1">
            <w:pPr>
              <w:jc w:val="center"/>
              <w:rPr>
                <w:sz w:val="20"/>
                <w:szCs w:val="20"/>
              </w:rPr>
            </w:pPr>
          </w:p>
        </w:tc>
        <w:tc>
          <w:tcPr>
            <w:tcW w:w="710" w:type="dxa"/>
            <w:vMerge w:val="continue"/>
            <w:shd w:val="clear" w:color="auto" w:fill="auto"/>
            <w:vAlign w:val="center"/>
          </w:tcPr>
          <w:p w14:paraId="3CF35E8C">
            <w:pPr>
              <w:jc w:val="center"/>
              <w:rPr>
                <w:sz w:val="20"/>
                <w:szCs w:val="20"/>
              </w:rPr>
            </w:pPr>
          </w:p>
        </w:tc>
        <w:tc>
          <w:tcPr>
            <w:tcW w:w="700" w:type="dxa"/>
            <w:vMerge w:val="continue"/>
            <w:shd w:val="clear" w:color="auto" w:fill="auto"/>
            <w:vAlign w:val="center"/>
          </w:tcPr>
          <w:p w14:paraId="5F7EF0CE">
            <w:pPr>
              <w:jc w:val="center"/>
              <w:rPr>
                <w:sz w:val="20"/>
                <w:szCs w:val="20"/>
              </w:rPr>
            </w:pPr>
          </w:p>
        </w:tc>
        <w:tc>
          <w:tcPr>
            <w:tcW w:w="710" w:type="dxa"/>
            <w:vMerge w:val="continue"/>
            <w:shd w:val="clear" w:color="auto" w:fill="auto"/>
            <w:vAlign w:val="center"/>
          </w:tcPr>
          <w:p w14:paraId="23E907C6">
            <w:pPr>
              <w:jc w:val="center"/>
              <w:rPr>
                <w:sz w:val="20"/>
                <w:szCs w:val="20"/>
              </w:rPr>
            </w:pPr>
          </w:p>
        </w:tc>
        <w:tc>
          <w:tcPr>
            <w:tcW w:w="790" w:type="dxa"/>
            <w:vMerge w:val="continue"/>
            <w:shd w:val="clear" w:color="auto" w:fill="auto"/>
          </w:tcPr>
          <w:p w14:paraId="3DDBF0DA">
            <w:pPr>
              <w:jc w:val="center"/>
              <w:rPr>
                <w:sz w:val="20"/>
                <w:szCs w:val="20"/>
              </w:rPr>
            </w:pPr>
          </w:p>
        </w:tc>
        <w:tc>
          <w:tcPr>
            <w:tcW w:w="640" w:type="dxa"/>
            <w:vMerge w:val="continue"/>
            <w:shd w:val="clear" w:color="auto" w:fill="auto"/>
            <w:vAlign w:val="center"/>
          </w:tcPr>
          <w:p w14:paraId="39B39E55">
            <w:pPr>
              <w:jc w:val="center"/>
              <w:rPr>
                <w:sz w:val="20"/>
                <w:szCs w:val="20"/>
              </w:rPr>
            </w:pPr>
          </w:p>
        </w:tc>
        <w:tc>
          <w:tcPr>
            <w:tcW w:w="700" w:type="dxa"/>
            <w:vMerge w:val="continue"/>
            <w:shd w:val="clear" w:color="auto" w:fill="auto"/>
          </w:tcPr>
          <w:p w14:paraId="3ACDF321">
            <w:pPr>
              <w:jc w:val="center"/>
              <w:rPr>
                <w:sz w:val="20"/>
                <w:szCs w:val="20"/>
              </w:rPr>
            </w:pPr>
          </w:p>
        </w:tc>
        <w:tc>
          <w:tcPr>
            <w:tcW w:w="620" w:type="dxa"/>
            <w:vMerge w:val="continue"/>
            <w:shd w:val="clear" w:color="auto" w:fill="auto"/>
          </w:tcPr>
          <w:p w14:paraId="09F50113">
            <w:pPr>
              <w:jc w:val="center"/>
              <w:rPr>
                <w:sz w:val="20"/>
                <w:szCs w:val="20"/>
              </w:rPr>
            </w:pPr>
          </w:p>
        </w:tc>
      </w:tr>
      <w:tr w14:paraId="2D41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F22D13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65C1F9AF">
            <w:pPr>
              <w:jc w:val="center"/>
              <w:rPr>
                <w:rFonts w:hint="eastAsia" w:ascii="仿宋_GB2312" w:hAnsi="宋体" w:eastAsia="仿宋_GB2312" w:cs="宋体"/>
                <w:b/>
                <w:sz w:val="18"/>
                <w:szCs w:val="18"/>
              </w:rPr>
            </w:pPr>
          </w:p>
        </w:tc>
        <w:tc>
          <w:tcPr>
            <w:tcW w:w="567" w:type="dxa"/>
            <w:shd w:val="clear" w:color="auto" w:fill="auto"/>
            <w:vAlign w:val="center"/>
          </w:tcPr>
          <w:p w14:paraId="5D949753">
            <w:pPr>
              <w:jc w:val="center"/>
              <w:rPr>
                <w:rFonts w:hint="eastAsia" w:ascii="仿宋_GB2312" w:hAnsi="宋体" w:eastAsia="仿宋_GB2312" w:cs="宋体"/>
                <w:b/>
                <w:sz w:val="18"/>
                <w:szCs w:val="18"/>
              </w:rPr>
            </w:pPr>
          </w:p>
        </w:tc>
        <w:tc>
          <w:tcPr>
            <w:tcW w:w="2321" w:type="dxa"/>
            <w:shd w:val="clear" w:color="auto" w:fill="auto"/>
            <w:vAlign w:val="center"/>
          </w:tcPr>
          <w:p w14:paraId="287E227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09FC3A59">
            <w:pPr>
              <w:jc w:val="left"/>
              <w:rPr>
                <w:rFonts w:hint="eastAsia" w:ascii="仿宋_GB2312" w:hAnsi="宋体" w:eastAsia="仿宋_GB2312" w:cs="宋体"/>
                <w:b/>
                <w:sz w:val="18"/>
                <w:szCs w:val="18"/>
              </w:rPr>
            </w:pPr>
          </w:p>
        </w:tc>
        <w:tc>
          <w:tcPr>
            <w:tcW w:w="950" w:type="dxa"/>
            <w:shd w:val="clear" w:color="auto" w:fill="auto"/>
            <w:vAlign w:val="center"/>
          </w:tcPr>
          <w:p w14:paraId="2C570E06">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140.00</w:t>
            </w:r>
          </w:p>
        </w:tc>
        <w:tc>
          <w:tcPr>
            <w:tcW w:w="720" w:type="dxa"/>
            <w:shd w:val="clear" w:color="auto" w:fill="auto"/>
            <w:vAlign w:val="center"/>
          </w:tcPr>
          <w:p w14:paraId="22C1BDAB">
            <w:pPr>
              <w:jc w:val="right"/>
              <w:rPr>
                <w:rFonts w:hint="eastAsia" w:ascii="仿宋_GB2312" w:hAnsi="宋体" w:eastAsia="仿宋_GB2312" w:cs="宋体"/>
                <w:b/>
                <w:sz w:val="18"/>
                <w:szCs w:val="18"/>
              </w:rPr>
            </w:pPr>
          </w:p>
        </w:tc>
        <w:tc>
          <w:tcPr>
            <w:tcW w:w="820" w:type="dxa"/>
            <w:shd w:val="clear" w:color="auto" w:fill="auto"/>
            <w:vAlign w:val="center"/>
          </w:tcPr>
          <w:p w14:paraId="7D96198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670" w:type="dxa"/>
            <w:shd w:val="clear" w:color="auto" w:fill="auto"/>
            <w:vAlign w:val="center"/>
          </w:tcPr>
          <w:p w14:paraId="025DD95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40.00</w:t>
            </w:r>
          </w:p>
        </w:tc>
        <w:tc>
          <w:tcPr>
            <w:tcW w:w="710" w:type="dxa"/>
            <w:shd w:val="clear" w:color="auto" w:fill="auto"/>
            <w:vAlign w:val="center"/>
          </w:tcPr>
          <w:p w14:paraId="65677FCC">
            <w:pPr>
              <w:jc w:val="right"/>
              <w:rPr>
                <w:rFonts w:hint="eastAsia" w:ascii="仿宋_GB2312" w:hAnsi="宋体" w:eastAsia="仿宋_GB2312" w:cs="宋体"/>
                <w:b/>
                <w:sz w:val="18"/>
                <w:szCs w:val="18"/>
              </w:rPr>
            </w:pPr>
          </w:p>
        </w:tc>
        <w:tc>
          <w:tcPr>
            <w:tcW w:w="700" w:type="dxa"/>
            <w:shd w:val="clear" w:color="auto" w:fill="auto"/>
            <w:vAlign w:val="center"/>
          </w:tcPr>
          <w:p w14:paraId="4E9EA0DC">
            <w:pPr>
              <w:jc w:val="right"/>
              <w:rPr>
                <w:rFonts w:hint="eastAsia" w:ascii="仿宋_GB2312" w:hAnsi="宋体" w:eastAsia="仿宋_GB2312" w:cs="宋体"/>
                <w:b/>
                <w:sz w:val="18"/>
                <w:szCs w:val="18"/>
              </w:rPr>
            </w:pPr>
          </w:p>
        </w:tc>
        <w:tc>
          <w:tcPr>
            <w:tcW w:w="710" w:type="dxa"/>
            <w:shd w:val="clear" w:color="auto" w:fill="auto"/>
            <w:vAlign w:val="center"/>
          </w:tcPr>
          <w:p w14:paraId="368DEA0B">
            <w:pPr>
              <w:jc w:val="right"/>
              <w:rPr>
                <w:rFonts w:hint="eastAsia" w:ascii="仿宋_GB2312" w:hAnsi="宋体" w:eastAsia="仿宋_GB2312" w:cs="宋体"/>
                <w:b/>
                <w:sz w:val="18"/>
                <w:szCs w:val="18"/>
              </w:rPr>
            </w:pPr>
          </w:p>
        </w:tc>
        <w:tc>
          <w:tcPr>
            <w:tcW w:w="790" w:type="dxa"/>
            <w:shd w:val="clear" w:color="auto" w:fill="auto"/>
            <w:vAlign w:val="center"/>
          </w:tcPr>
          <w:p w14:paraId="7D5884D4">
            <w:pPr>
              <w:jc w:val="right"/>
              <w:rPr>
                <w:rFonts w:hint="eastAsia" w:ascii="仿宋_GB2312" w:hAnsi="宋体" w:eastAsia="仿宋_GB2312" w:cs="宋体"/>
                <w:b/>
                <w:sz w:val="18"/>
                <w:szCs w:val="18"/>
              </w:rPr>
            </w:pPr>
          </w:p>
        </w:tc>
        <w:tc>
          <w:tcPr>
            <w:tcW w:w="640" w:type="dxa"/>
            <w:shd w:val="clear" w:color="auto" w:fill="auto"/>
            <w:vAlign w:val="center"/>
          </w:tcPr>
          <w:p w14:paraId="47ECBB3E">
            <w:pPr>
              <w:jc w:val="right"/>
              <w:rPr>
                <w:rFonts w:hint="eastAsia" w:ascii="仿宋_GB2312" w:hAnsi="宋体" w:eastAsia="仿宋_GB2312" w:cs="宋体"/>
                <w:b/>
                <w:sz w:val="18"/>
                <w:szCs w:val="18"/>
              </w:rPr>
            </w:pPr>
          </w:p>
        </w:tc>
        <w:tc>
          <w:tcPr>
            <w:tcW w:w="700" w:type="dxa"/>
            <w:shd w:val="clear" w:color="auto" w:fill="auto"/>
            <w:vAlign w:val="center"/>
          </w:tcPr>
          <w:p w14:paraId="5FD807AC">
            <w:pPr>
              <w:jc w:val="right"/>
              <w:rPr>
                <w:rFonts w:hint="eastAsia" w:ascii="仿宋_GB2312" w:hAnsi="宋体" w:eastAsia="仿宋_GB2312" w:cs="宋体"/>
                <w:b/>
                <w:sz w:val="18"/>
                <w:szCs w:val="18"/>
              </w:rPr>
            </w:pPr>
          </w:p>
        </w:tc>
        <w:tc>
          <w:tcPr>
            <w:tcW w:w="620" w:type="dxa"/>
            <w:shd w:val="clear" w:color="auto" w:fill="auto"/>
            <w:vAlign w:val="center"/>
          </w:tcPr>
          <w:p w14:paraId="7DAB3CA1">
            <w:pPr>
              <w:jc w:val="right"/>
              <w:rPr>
                <w:rFonts w:hint="eastAsia" w:ascii="仿宋_GB2312" w:hAnsi="宋体" w:eastAsia="仿宋_GB2312" w:cs="宋体"/>
                <w:b/>
                <w:sz w:val="18"/>
                <w:szCs w:val="18"/>
              </w:rPr>
            </w:pPr>
          </w:p>
        </w:tc>
      </w:tr>
      <w:tr w14:paraId="24AE2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3AC64D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17A62AE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5CC9D296">
            <w:pPr>
              <w:jc w:val="center"/>
              <w:rPr>
                <w:rFonts w:hint="eastAsia" w:ascii="仿宋_GB2312" w:hAnsi="宋体" w:eastAsia="仿宋_GB2312" w:cs="宋体"/>
                <w:b/>
                <w:sz w:val="18"/>
                <w:szCs w:val="18"/>
              </w:rPr>
            </w:pPr>
          </w:p>
        </w:tc>
        <w:tc>
          <w:tcPr>
            <w:tcW w:w="2321" w:type="dxa"/>
            <w:shd w:val="clear" w:color="auto" w:fill="auto"/>
            <w:vAlign w:val="center"/>
          </w:tcPr>
          <w:p w14:paraId="45A0B46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农业农村</w:t>
            </w:r>
          </w:p>
        </w:tc>
        <w:tc>
          <w:tcPr>
            <w:tcW w:w="2170" w:type="dxa"/>
            <w:shd w:val="clear" w:color="auto" w:fill="auto"/>
            <w:vAlign w:val="center"/>
          </w:tcPr>
          <w:p w14:paraId="4136EE66">
            <w:pPr>
              <w:jc w:val="left"/>
              <w:rPr>
                <w:rFonts w:hint="eastAsia" w:ascii="仿宋_GB2312" w:hAnsi="宋体" w:eastAsia="仿宋_GB2312" w:cs="宋体"/>
                <w:b/>
                <w:sz w:val="18"/>
                <w:szCs w:val="18"/>
              </w:rPr>
            </w:pPr>
          </w:p>
        </w:tc>
        <w:tc>
          <w:tcPr>
            <w:tcW w:w="950" w:type="dxa"/>
            <w:shd w:val="clear" w:color="auto" w:fill="auto"/>
            <w:vAlign w:val="center"/>
          </w:tcPr>
          <w:p w14:paraId="7364A45B">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140.00</w:t>
            </w:r>
          </w:p>
        </w:tc>
        <w:tc>
          <w:tcPr>
            <w:tcW w:w="720" w:type="dxa"/>
            <w:shd w:val="clear" w:color="auto" w:fill="auto"/>
            <w:vAlign w:val="center"/>
          </w:tcPr>
          <w:p w14:paraId="77022713">
            <w:pPr>
              <w:jc w:val="right"/>
              <w:rPr>
                <w:rFonts w:hint="eastAsia" w:ascii="仿宋_GB2312" w:hAnsi="宋体" w:eastAsia="仿宋_GB2312" w:cs="宋体"/>
                <w:b/>
                <w:sz w:val="18"/>
                <w:szCs w:val="18"/>
              </w:rPr>
            </w:pPr>
          </w:p>
        </w:tc>
        <w:tc>
          <w:tcPr>
            <w:tcW w:w="820" w:type="dxa"/>
            <w:shd w:val="clear" w:color="auto" w:fill="auto"/>
            <w:vAlign w:val="center"/>
          </w:tcPr>
          <w:p w14:paraId="28A1F30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670" w:type="dxa"/>
            <w:shd w:val="clear" w:color="auto" w:fill="auto"/>
            <w:vAlign w:val="center"/>
          </w:tcPr>
          <w:p w14:paraId="67F4EF0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40.00</w:t>
            </w:r>
          </w:p>
        </w:tc>
        <w:tc>
          <w:tcPr>
            <w:tcW w:w="710" w:type="dxa"/>
            <w:shd w:val="clear" w:color="auto" w:fill="auto"/>
            <w:vAlign w:val="center"/>
          </w:tcPr>
          <w:p w14:paraId="3A8345E0">
            <w:pPr>
              <w:jc w:val="right"/>
              <w:rPr>
                <w:rFonts w:hint="eastAsia" w:ascii="仿宋_GB2312" w:hAnsi="宋体" w:eastAsia="仿宋_GB2312" w:cs="宋体"/>
                <w:b/>
                <w:sz w:val="18"/>
                <w:szCs w:val="18"/>
              </w:rPr>
            </w:pPr>
          </w:p>
        </w:tc>
        <w:tc>
          <w:tcPr>
            <w:tcW w:w="700" w:type="dxa"/>
            <w:shd w:val="clear" w:color="auto" w:fill="auto"/>
            <w:vAlign w:val="center"/>
          </w:tcPr>
          <w:p w14:paraId="591C63C9">
            <w:pPr>
              <w:jc w:val="right"/>
              <w:rPr>
                <w:rFonts w:hint="eastAsia" w:ascii="仿宋_GB2312" w:hAnsi="宋体" w:eastAsia="仿宋_GB2312" w:cs="宋体"/>
                <w:b/>
                <w:sz w:val="18"/>
                <w:szCs w:val="18"/>
              </w:rPr>
            </w:pPr>
          </w:p>
        </w:tc>
        <w:tc>
          <w:tcPr>
            <w:tcW w:w="710" w:type="dxa"/>
            <w:shd w:val="clear" w:color="auto" w:fill="auto"/>
            <w:vAlign w:val="center"/>
          </w:tcPr>
          <w:p w14:paraId="312D05D0">
            <w:pPr>
              <w:jc w:val="right"/>
              <w:rPr>
                <w:rFonts w:hint="eastAsia" w:ascii="仿宋_GB2312" w:hAnsi="宋体" w:eastAsia="仿宋_GB2312" w:cs="宋体"/>
                <w:b/>
                <w:sz w:val="18"/>
                <w:szCs w:val="18"/>
              </w:rPr>
            </w:pPr>
          </w:p>
        </w:tc>
        <w:tc>
          <w:tcPr>
            <w:tcW w:w="790" w:type="dxa"/>
            <w:shd w:val="clear" w:color="auto" w:fill="auto"/>
            <w:vAlign w:val="center"/>
          </w:tcPr>
          <w:p w14:paraId="2744D6B4">
            <w:pPr>
              <w:jc w:val="right"/>
              <w:rPr>
                <w:rFonts w:hint="eastAsia" w:ascii="仿宋_GB2312" w:hAnsi="宋体" w:eastAsia="仿宋_GB2312" w:cs="宋体"/>
                <w:b/>
                <w:sz w:val="18"/>
                <w:szCs w:val="18"/>
              </w:rPr>
            </w:pPr>
          </w:p>
        </w:tc>
        <w:tc>
          <w:tcPr>
            <w:tcW w:w="640" w:type="dxa"/>
            <w:shd w:val="clear" w:color="auto" w:fill="auto"/>
            <w:vAlign w:val="center"/>
          </w:tcPr>
          <w:p w14:paraId="16ED7E93">
            <w:pPr>
              <w:jc w:val="right"/>
              <w:rPr>
                <w:rFonts w:hint="eastAsia" w:ascii="仿宋_GB2312" w:hAnsi="宋体" w:eastAsia="仿宋_GB2312" w:cs="宋体"/>
                <w:b/>
                <w:sz w:val="18"/>
                <w:szCs w:val="18"/>
              </w:rPr>
            </w:pPr>
          </w:p>
        </w:tc>
        <w:tc>
          <w:tcPr>
            <w:tcW w:w="700" w:type="dxa"/>
            <w:shd w:val="clear" w:color="auto" w:fill="auto"/>
            <w:vAlign w:val="center"/>
          </w:tcPr>
          <w:p w14:paraId="301D964F">
            <w:pPr>
              <w:jc w:val="right"/>
              <w:rPr>
                <w:rFonts w:hint="eastAsia" w:ascii="仿宋_GB2312" w:hAnsi="宋体" w:eastAsia="仿宋_GB2312" w:cs="宋体"/>
                <w:b/>
                <w:sz w:val="18"/>
                <w:szCs w:val="18"/>
              </w:rPr>
            </w:pPr>
          </w:p>
        </w:tc>
        <w:tc>
          <w:tcPr>
            <w:tcW w:w="620" w:type="dxa"/>
            <w:shd w:val="clear" w:color="auto" w:fill="auto"/>
            <w:vAlign w:val="center"/>
          </w:tcPr>
          <w:p w14:paraId="7A1C246B">
            <w:pPr>
              <w:jc w:val="right"/>
              <w:rPr>
                <w:rFonts w:hint="eastAsia" w:ascii="仿宋_GB2312" w:hAnsi="宋体" w:eastAsia="仿宋_GB2312" w:cs="宋体"/>
                <w:b/>
                <w:sz w:val="18"/>
                <w:szCs w:val="18"/>
              </w:rPr>
            </w:pPr>
          </w:p>
        </w:tc>
      </w:tr>
      <w:tr w14:paraId="547C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82522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39888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DC4AA7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1CCB6A9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42C5363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2024年畜牧兽医工作综合业务经费</w:t>
            </w:r>
          </w:p>
        </w:tc>
        <w:tc>
          <w:tcPr>
            <w:tcW w:w="950" w:type="dxa"/>
            <w:shd w:val="clear" w:color="auto" w:fill="auto"/>
            <w:vAlign w:val="center"/>
          </w:tcPr>
          <w:p w14:paraId="22BEA70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55.00</w:t>
            </w:r>
          </w:p>
        </w:tc>
        <w:tc>
          <w:tcPr>
            <w:tcW w:w="720" w:type="dxa"/>
            <w:shd w:val="clear" w:color="auto" w:fill="auto"/>
            <w:vAlign w:val="center"/>
          </w:tcPr>
          <w:p w14:paraId="071A0AAA">
            <w:pPr>
              <w:jc w:val="right"/>
              <w:rPr>
                <w:rFonts w:hint="eastAsia" w:ascii="仿宋_GB2312" w:hAnsi="宋体" w:eastAsia="仿宋_GB2312" w:cs="宋体"/>
                <w:sz w:val="18"/>
                <w:szCs w:val="18"/>
              </w:rPr>
            </w:pPr>
          </w:p>
        </w:tc>
        <w:tc>
          <w:tcPr>
            <w:tcW w:w="820" w:type="dxa"/>
            <w:shd w:val="clear" w:color="auto" w:fill="auto"/>
            <w:vAlign w:val="center"/>
          </w:tcPr>
          <w:p w14:paraId="0D17D6C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55.00</w:t>
            </w:r>
          </w:p>
        </w:tc>
        <w:tc>
          <w:tcPr>
            <w:tcW w:w="670" w:type="dxa"/>
            <w:shd w:val="clear" w:color="auto" w:fill="auto"/>
            <w:vAlign w:val="center"/>
          </w:tcPr>
          <w:p w14:paraId="66985568">
            <w:pPr>
              <w:jc w:val="right"/>
              <w:rPr>
                <w:rFonts w:hint="eastAsia" w:ascii="仿宋_GB2312" w:hAnsi="宋体" w:eastAsia="仿宋_GB2312" w:cs="宋体"/>
                <w:sz w:val="18"/>
                <w:szCs w:val="18"/>
              </w:rPr>
            </w:pPr>
          </w:p>
        </w:tc>
        <w:tc>
          <w:tcPr>
            <w:tcW w:w="710" w:type="dxa"/>
            <w:shd w:val="clear" w:color="auto" w:fill="auto"/>
            <w:vAlign w:val="center"/>
          </w:tcPr>
          <w:p w14:paraId="7D1155F0">
            <w:pPr>
              <w:jc w:val="right"/>
              <w:rPr>
                <w:rFonts w:hint="eastAsia" w:ascii="仿宋_GB2312" w:hAnsi="宋体" w:eastAsia="仿宋_GB2312" w:cs="宋体"/>
                <w:sz w:val="18"/>
                <w:szCs w:val="18"/>
              </w:rPr>
            </w:pPr>
          </w:p>
        </w:tc>
        <w:tc>
          <w:tcPr>
            <w:tcW w:w="700" w:type="dxa"/>
            <w:shd w:val="clear" w:color="auto" w:fill="auto"/>
            <w:vAlign w:val="center"/>
          </w:tcPr>
          <w:p w14:paraId="1D1ACC41">
            <w:pPr>
              <w:jc w:val="right"/>
              <w:rPr>
                <w:rFonts w:hint="eastAsia" w:ascii="仿宋_GB2312" w:hAnsi="宋体" w:eastAsia="仿宋_GB2312" w:cs="宋体"/>
                <w:sz w:val="18"/>
                <w:szCs w:val="18"/>
              </w:rPr>
            </w:pPr>
          </w:p>
        </w:tc>
        <w:tc>
          <w:tcPr>
            <w:tcW w:w="710" w:type="dxa"/>
            <w:shd w:val="clear" w:color="auto" w:fill="auto"/>
            <w:vAlign w:val="center"/>
          </w:tcPr>
          <w:p w14:paraId="281A9B07">
            <w:pPr>
              <w:jc w:val="right"/>
              <w:rPr>
                <w:rFonts w:hint="eastAsia" w:ascii="仿宋_GB2312" w:hAnsi="宋体" w:eastAsia="仿宋_GB2312" w:cs="宋体"/>
                <w:sz w:val="18"/>
                <w:szCs w:val="18"/>
              </w:rPr>
            </w:pPr>
          </w:p>
        </w:tc>
        <w:tc>
          <w:tcPr>
            <w:tcW w:w="790" w:type="dxa"/>
            <w:shd w:val="clear" w:color="auto" w:fill="auto"/>
            <w:vAlign w:val="center"/>
          </w:tcPr>
          <w:p w14:paraId="1FBA24FA">
            <w:pPr>
              <w:jc w:val="right"/>
              <w:rPr>
                <w:rFonts w:hint="eastAsia" w:ascii="仿宋_GB2312" w:hAnsi="宋体" w:eastAsia="仿宋_GB2312" w:cs="宋体"/>
                <w:sz w:val="18"/>
                <w:szCs w:val="18"/>
              </w:rPr>
            </w:pPr>
          </w:p>
        </w:tc>
        <w:tc>
          <w:tcPr>
            <w:tcW w:w="640" w:type="dxa"/>
            <w:shd w:val="clear" w:color="auto" w:fill="auto"/>
            <w:vAlign w:val="center"/>
          </w:tcPr>
          <w:p w14:paraId="43293E99">
            <w:pPr>
              <w:jc w:val="right"/>
              <w:rPr>
                <w:rFonts w:hint="eastAsia" w:ascii="仿宋_GB2312" w:hAnsi="宋体" w:eastAsia="仿宋_GB2312" w:cs="宋体"/>
                <w:sz w:val="18"/>
                <w:szCs w:val="18"/>
              </w:rPr>
            </w:pPr>
          </w:p>
        </w:tc>
        <w:tc>
          <w:tcPr>
            <w:tcW w:w="700" w:type="dxa"/>
            <w:shd w:val="clear" w:color="auto" w:fill="auto"/>
            <w:vAlign w:val="center"/>
          </w:tcPr>
          <w:p w14:paraId="20533AC4">
            <w:pPr>
              <w:jc w:val="right"/>
              <w:rPr>
                <w:rFonts w:hint="eastAsia" w:ascii="仿宋_GB2312" w:hAnsi="宋体" w:eastAsia="仿宋_GB2312" w:cs="宋体"/>
                <w:sz w:val="18"/>
                <w:szCs w:val="18"/>
              </w:rPr>
            </w:pPr>
          </w:p>
        </w:tc>
        <w:tc>
          <w:tcPr>
            <w:tcW w:w="620" w:type="dxa"/>
            <w:shd w:val="clear" w:color="auto" w:fill="auto"/>
            <w:vAlign w:val="center"/>
          </w:tcPr>
          <w:p w14:paraId="34023A1C">
            <w:pPr>
              <w:jc w:val="right"/>
              <w:rPr>
                <w:rFonts w:hint="eastAsia" w:ascii="仿宋_GB2312" w:hAnsi="宋体" w:eastAsia="仿宋_GB2312" w:cs="宋体"/>
                <w:sz w:val="18"/>
                <w:szCs w:val="18"/>
              </w:rPr>
            </w:pPr>
          </w:p>
        </w:tc>
      </w:tr>
      <w:tr w14:paraId="3D68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7141C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98B7C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746DE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14CA71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356AA96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2024年自治区动物防疫补助资金项目（吐市财农[2023]31号）</w:t>
            </w:r>
          </w:p>
        </w:tc>
        <w:tc>
          <w:tcPr>
            <w:tcW w:w="950" w:type="dxa"/>
            <w:shd w:val="clear" w:color="auto" w:fill="auto"/>
            <w:vAlign w:val="center"/>
          </w:tcPr>
          <w:p w14:paraId="57F211B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7C9D6008">
            <w:pPr>
              <w:jc w:val="right"/>
              <w:rPr>
                <w:rFonts w:hint="eastAsia" w:ascii="仿宋_GB2312" w:hAnsi="宋体" w:eastAsia="仿宋_GB2312" w:cs="宋体"/>
                <w:sz w:val="18"/>
                <w:szCs w:val="18"/>
              </w:rPr>
            </w:pPr>
          </w:p>
        </w:tc>
        <w:tc>
          <w:tcPr>
            <w:tcW w:w="820" w:type="dxa"/>
            <w:shd w:val="clear" w:color="auto" w:fill="auto"/>
            <w:vAlign w:val="center"/>
          </w:tcPr>
          <w:p w14:paraId="3C79FD9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F02EFF6">
            <w:pPr>
              <w:jc w:val="right"/>
              <w:rPr>
                <w:rFonts w:hint="eastAsia" w:ascii="仿宋_GB2312" w:hAnsi="宋体" w:eastAsia="仿宋_GB2312" w:cs="宋体"/>
                <w:sz w:val="18"/>
                <w:szCs w:val="18"/>
              </w:rPr>
            </w:pPr>
          </w:p>
        </w:tc>
        <w:tc>
          <w:tcPr>
            <w:tcW w:w="710" w:type="dxa"/>
            <w:shd w:val="clear" w:color="auto" w:fill="auto"/>
            <w:vAlign w:val="center"/>
          </w:tcPr>
          <w:p w14:paraId="1EBC833E">
            <w:pPr>
              <w:jc w:val="right"/>
              <w:rPr>
                <w:rFonts w:hint="eastAsia" w:ascii="仿宋_GB2312" w:hAnsi="宋体" w:eastAsia="仿宋_GB2312" w:cs="宋体"/>
                <w:sz w:val="18"/>
                <w:szCs w:val="18"/>
              </w:rPr>
            </w:pPr>
          </w:p>
        </w:tc>
        <w:tc>
          <w:tcPr>
            <w:tcW w:w="700" w:type="dxa"/>
            <w:shd w:val="clear" w:color="auto" w:fill="auto"/>
            <w:vAlign w:val="center"/>
          </w:tcPr>
          <w:p w14:paraId="410390F4">
            <w:pPr>
              <w:jc w:val="right"/>
              <w:rPr>
                <w:rFonts w:hint="eastAsia" w:ascii="仿宋_GB2312" w:hAnsi="宋体" w:eastAsia="仿宋_GB2312" w:cs="宋体"/>
                <w:sz w:val="18"/>
                <w:szCs w:val="18"/>
              </w:rPr>
            </w:pPr>
          </w:p>
        </w:tc>
        <w:tc>
          <w:tcPr>
            <w:tcW w:w="710" w:type="dxa"/>
            <w:shd w:val="clear" w:color="auto" w:fill="auto"/>
            <w:vAlign w:val="center"/>
          </w:tcPr>
          <w:p w14:paraId="40DCB9A8">
            <w:pPr>
              <w:jc w:val="right"/>
              <w:rPr>
                <w:rFonts w:hint="eastAsia" w:ascii="仿宋_GB2312" w:hAnsi="宋体" w:eastAsia="仿宋_GB2312" w:cs="宋体"/>
                <w:sz w:val="18"/>
                <w:szCs w:val="18"/>
              </w:rPr>
            </w:pPr>
          </w:p>
        </w:tc>
        <w:tc>
          <w:tcPr>
            <w:tcW w:w="790" w:type="dxa"/>
            <w:shd w:val="clear" w:color="auto" w:fill="auto"/>
            <w:vAlign w:val="center"/>
          </w:tcPr>
          <w:p w14:paraId="6ECB33C7">
            <w:pPr>
              <w:jc w:val="right"/>
              <w:rPr>
                <w:rFonts w:hint="eastAsia" w:ascii="仿宋_GB2312" w:hAnsi="宋体" w:eastAsia="仿宋_GB2312" w:cs="宋体"/>
                <w:sz w:val="18"/>
                <w:szCs w:val="18"/>
              </w:rPr>
            </w:pPr>
          </w:p>
        </w:tc>
        <w:tc>
          <w:tcPr>
            <w:tcW w:w="640" w:type="dxa"/>
            <w:shd w:val="clear" w:color="auto" w:fill="auto"/>
            <w:vAlign w:val="center"/>
          </w:tcPr>
          <w:p w14:paraId="048E39A8">
            <w:pPr>
              <w:jc w:val="right"/>
              <w:rPr>
                <w:rFonts w:hint="eastAsia" w:ascii="仿宋_GB2312" w:hAnsi="宋体" w:eastAsia="仿宋_GB2312" w:cs="宋体"/>
                <w:sz w:val="18"/>
                <w:szCs w:val="18"/>
              </w:rPr>
            </w:pPr>
          </w:p>
        </w:tc>
        <w:tc>
          <w:tcPr>
            <w:tcW w:w="700" w:type="dxa"/>
            <w:shd w:val="clear" w:color="auto" w:fill="auto"/>
            <w:vAlign w:val="center"/>
          </w:tcPr>
          <w:p w14:paraId="5F4685EC">
            <w:pPr>
              <w:jc w:val="right"/>
              <w:rPr>
                <w:rFonts w:hint="eastAsia" w:ascii="仿宋_GB2312" w:hAnsi="宋体" w:eastAsia="仿宋_GB2312" w:cs="宋体"/>
                <w:sz w:val="18"/>
                <w:szCs w:val="18"/>
              </w:rPr>
            </w:pPr>
          </w:p>
        </w:tc>
        <w:tc>
          <w:tcPr>
            <w:tcW w:w="620" w:type="dxa"/>
            <w:shd w:val="clear" w:color="auto" w:fill="auto"/>
            <w:vAlign w:val="center"/>
          </w:tcPr>
          <w:p w14:paraId="2F8C88CD">
            <w:pPr>
              <w:jc w:val="right"/>
              <w:rPr>
                <w:rFonts w:hint="eastAsia" w:ascii="仿宋_GB2312" w:hAnsi="宋体" w:eastAsia="仿宋_GB2312" w:cs="宋体"/>
                <w:sz w:val="18"/>
                <w:szCs w:val="18"/>
              </w:rPr>
            </w:pPr>
          </w:p>
        </w:tc>
      </w:tr>
      <w:tr w14:paraId="08219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808CF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DACAF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4C579E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16E201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776778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推进无纸化防疫系统建设项目</w:t>
            </w:r>
          </w:p>
        </w:tc>
        <w:tc>
          <w:tcPr>
            <w:tcW w:w="950" w:type="dxa"/>
            <w:shd w:val="clear" w:color="auto" w:fill="auto"/>
            <w:vAlign w:val="center"/>
          </w:tcPr>
          <w:p w14:paraId="5798156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007B39A4">
            <w:pPr>
              <w:jc w:val="right"/>
              <w:rPr>
                <w:rFonts w:hint="eastAsia" w:ascii="仿宋_GB2312" w:hAnsi="宋体" w:eastAsia="仿宋_GB2312" w:cs="宋体"/>
                <w:sz w:val="18"/>
                <w:szCs w:val="18"/>
              </w:rPr>
            </w:pPr>
          </w:p>
        </w:tc>
        <w:tc>
          <w:tcPr>
            <w:tcW w:w="820" w:type="dxa"/>
            <w:shd w:val="clear" w:color="auto" w:fill="auto"/>
            <w:vAlign w:val="center"/>
          </w:tcPr>
          <w:p w14:paraId="125EF4C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5FE1A34D">
            <w:pPr>
              <w:jc w:val="right"/>
              <w:rPr>
                <w:rFonts w:hint="eastAsia" w:ascii="仿宋_GB2312" w:hAnsi="宋体" w:eastAsia="仿宋_GB2312" w:cs="宋体"/>
                <w:sz w:val="18"/>
                <w:szCs w:val="18"/>
              </w:rPr>
            </w:pPr>
          </w:p>
        </w:tc>
        <w:tc>
          <w:tcPr>
            <w:tcW w:w="710" w:type="dxa"/>
            <w:shd w:val="clear" w:color="auto" w:fill="auto"/>
            <w:vAlign w:val="center"/>
          </w:tcPr>
          <w:p w14:paraId="6E42B5F8">
            <w:pPr>
              <w:jc w:val="right"/>
              <w:rPr>
                <w:rFonts w:hint="eastAsia" w:ascii="仿宋_GB2312" w:hAnsi="宋体" w:eastAsia="仿宋_GB2312" w:cs="宋体"/>
                <w:sz w:val="18"/>
                <w:szCs w:val="18"/>
              </w:rPr>
            </w:pPr>
          </w:p>
        </w:tc>
        <w:tc>
          <w:tcPr>
            <w:tcW w:w="700" w:type="dxa"/>
            <w:shd w:val="clear" w:color="auto" w:fill="auto"/>
            <w:vAlign w:val="center"/>
          </w:tcPr>
          <w:p w14:paraId="104BF052">
            <w:pPr>
              <w:jc w:val="right"/>
              <w:rPr>
                <w:rFonts w:hint="eastAsia" w:ascii="仿宋_GB2312" w:hAnsi="宋体" w:eastAsia="仿宋_GB2312" w:cs="宋体"/>
                <w:sz w:val="18"/>
                <w:szCs w:val="18"/>
              </w:rPr>
            </w:pPr>
          </w:p>
        </w:tc>
        <w:tc>
          <w:tcPr>
            <w:tcW w:w="710" w:type="dxa"/>
            <w:shd w:val="clear" w:color="auto" w:fill="auto"/>
            <w:vAlign w:val="center"/>
          </w:tcPr>
          <w:p w14:paraId="4C4F2BC4">
            <w:pPr>
              <w:jc w:val="right"/>
              <w:rPr>
                <w:rFonts w:hint="eastAsia" w:ascii="仿宋_GB2312" w:hAnsi="宋体" w:eastAsia="仿宋_GB2312" w:cs="宋体"/>
                <w:sz w:val="18"/>
                <w:szCs w:val="18"/>
              </w:rPr>
            </w:pPr>
          </w:p>
        </w:tc>
        <w:tc>
          <w:tcPr>
            <w:tcW w:w="790" w:type="dxa"/>
            <w:shd w:val="clear" w:color="auto" w:fill="auto"/>
            <w:vAlign w:val="center"/>
          </w:tcPr>
          <w:p w14:paraId="144EDDF7">
            <w:pPr>
              <w:jc w:val="right"/>
              <w:rPr>
                <w:rFonts w:hint="eastAsia" w:ascii="仿宋_GB2312" w:hAnsi="宋体" w:eastAsia="仿宋_GB2312" w:cs="宋体"/>
                <w:sz w:val="18"/>
                <w:szCs w:val="18"/>
              </w:rPr>
            </w:pPr>
          </w:p>
        </w:tc>
        <w:tc>
          <w:tcPr>
            <w:tcW w:w="640" w:type="dxa"/>
            <w:shd w:val="clear" w:color="auto" w:fill="auto"/>
            <w:vAlign w:val="center"/>
          </w:tcPr>
          <w:p w14:paraId="30A60574">
            <w:pPr>
              <w:jc w:val="right"/>
              <w:rPr>
                <w:rFonts w:hint="eastAsia" w:ascii="仿宋_GB2312" w:hAnsi="宋体" w:eastAsia="仿宋_GB2312" w:cs="宋体"/>
                <w:sz w:val="18"/>
                <w:szCs w:val="18"/>
              </w:rPr>
            </w:pPr>
          </w:p>
        </w:tc>
        <w:tc>
          <w:tcPr>
            <w:tcW w:w="700" w:type="dxa"/>
            <w:shd w:val="clear" w:color="auto" w:fill="auto"/>
            <w:vAlign w:val="center"/>
          </w:tcPr>
          <w:p w14:paraId="6C2BF9DF">
            <w:pPr>
              <w:jc w:val="right"/>
              <w:rPr>
                <w:rFonts w:hint="eastAsia" w:ascii="仿宋_GB2312" w:hAnsi="宋体" w:eastAsia="仿宋_GB2312" w:cs="宋体"/>
                <w:sz w:val="18"/>
                <w:szCs w:val="18"/>
              </w:rPr>
            </w:pPr>
          </w:p>
        </w:tc>
        <w:tc>
          <w:tcPr>
            <w:tcW w:w="620" w:type="dxa"/>
            <w:shd w:val="clear" w:color="auto" w:fill="auto"/>
            <w:vAlign w:val="center"/>
          </w:tcPr>
          <w:p w14:paraId="6E1DCBD5">
            <w:pPr>
              <w:jc w:val="right"/>
              <w:rPr>
                <w:rFonts w:hint="eastAsia" w:ascii="仿宋_GB2312" w:hAnsi="宋体" w:eastAsia="仿宋_GB2312" w:cs="宋体"/>
                <w:sz w:val="18"/>
                <w:szCs w:val="18"/>
              </w:rPr>
            </w:pPr>
          </w:p>
        </w:tc>
      </w:tr>
      <w:tr w14:paraId="7254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0D90B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276A7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CFC625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3954FCF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0C788DE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无纸化防疫系统软件产品试用技术和运维与技术服务合同（三农领域）</w:t>
            </w:r>
          </w:p>
        </w:tc>
        <w:tc>
          <w:tcPr>
            <w:tcW w:w="950" w:type="dxa"/>
            <w:shd w:val="clear" w:color="auto" w:fill="auto"/>
            <w:vAlign w:val="center"/>
          </w:tcPr>
          <w:p w14:paraId="07E7D2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63927315">
            <w:pPr>
              <w:jc w:val="right"/>
              <w:rPr>
                <w:rFonts w:hint="eastAsia" w:ascii="仿宋_GB2312" w:hAnsi="宋体" w:eastAsia="仿宋_GB2312" w:cs="宋体"/>
                <w:sz w:val="18"/>
                <w:szCs w:val="18"/>
              </w:rPr>
            </w:pPr>
          </w:p>
        </w:tc>
        <w:tc>
          <w:tcPr>
            <w:tcW w:w="820" w:type="dxa"/>
            <w:shd w:val="clear" w:color="auto" w:fill="auto"/>
            <w:vAlign w:val="center"/>
          </w:tcPr>
          <w:p w14:paraId="0455C8F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670" w:type="dxa"/>
            <w:shd w:val="clear" w:color="auto" w:fill="auto"/>
            <w:vAlign w:val="center"/>
          </w:tcPr>
          <w:p w14:paraId="6A0A96FF">
            <w:pPr>
              <w:jc w:val="right"/>
              <w:rPr>
                <w:rFonts w:hint="eastAsia" w:ascii="仿宋_GB2312" w:hAnsi="宋体" w:eastAsia="仿宋_GB2312" w:cs="宋体"/>
                <w:sz w:val="18"/>
                <w:szCs w:val="18"/>
              </w:rPr>
            </w:pPr>
          </w:p>
        </w:tc>
        <w:tc>
          <w:tcPr>
            <w:tcW w:w="710" w:type="dxa"/>
            <w:shd w:val="clear" w:color="auto" w:fill="auto"/>
            <w:vAlign w:val="center"/>
          </w:tcPr>
          <w:p w14:paraId="334F9F7C">
            <w:pPr>
              <w:jc w:val="right"/>
              <w:rPr>
                <w:rFonts w:hint="eastAsia" w:ascii="仿宋_GB2312" w:hAnsi="宋体" w:eastAsia="仿宋_GB2312" w:cs="宋体"/>
                <w:sz w:val="18"/>
                <w:szCs w:val="18"/>
              </w:rPr>
            </w:pPr>
          </w:p>
        </w:tc>
        <w:tc>
          <w:tcPr>
            <w:tcW w:w="700" w:type="dxa"/>
            <w:shd w:val="clear" w:color="auto" w:fill="auto"/>
            <w:vAlign w:val="center"/>
          </w:tcPr>
          <w:p w14:paraId="10A632A3">
            <w:pPr>
              <w:jc w:val="right"/>
              <w:rPr>
                <w:rFonts w:hint="eastAsia" w:ascii="仿宋_GB2312" w:hAnsi="宋体" w:eastAsia="仿宋_GB2312" w:cs="宋体"/>
                <w:sz w:val="18"/>
                <w:szCs w:val="18"/>
              </w:rPr>
            </w:pPr>
          </w:p>
        </w:tc>
        <w:tc>
          <w:tcPr>
            <w:tcW w:w="710" w:type="dxa"/>
            <w:shd w:val="clear" w:color="auto" w:fill="auto"/>
            <w:vAlign w:val="center"/>
          </w:tcPr>
          <w:p w14:paraId="52F161D8">
            <w:pPr>
              <w:jc w:val="right"/>
              <w:rPr>
                <w:rFonts w:hint="eastAsia" w:ascii="仿宋_GB2312" w:hAnsi="宋体" w:eastAsia="仿宋_GB2312" w:cs="宋体"/>
                <w:sz w:val="18"/>
                <w:szCs w:val="18"/>
              </w:rPr>
            </w:pPr>
          </w:p>
        </w:tc>
        <w:tc>
          <w:tcPr>
            <w:tcW w:w="790" w:type="dxa"/>
            <w:shd w:val="clear" w:color="auto" w:fill="auto"/>
            <w:vAlign w:val="center"/>
          </w:tcPr>
          <w:p w14:paraId="11437204">
            <w:pPr>
              <w:jc w:val="right"/>
              <w:rPr>
                <w:rFonts w:hint="eastAsia" w:ascii="仿宋_GB2312" w:hAnsi="宋体" w:eastAsia="仿宋_GB2312" w:cs="宋体"/>
                <w:sz w:val="18"/>
                <w:szCs w:val="18"/>
              </w:rPr>
            </w:pPr>
          </w:p>
        </w:tc>
        <w:tc>
          <w:tcPr>
            <w:tcW w:w="640" w:type="dxa"/>
            <w:shd w:val="clear" w:color="auto" w:fill="auto"/>
            <w:vAlign w:val="center"/>
          </w:tcPr>
          <w:p w14:paraId="6379AF0F">
            <w:pPr>
              <w:jc w:val="right"/>
              <w:rPr>
                <w:rFonts w:hint="eastAsia" w:ascii="仿宋_GB2312" w:hAnsi="宋体" w:eastAsia="仿宋_GB2312" w:cs="宋体"/>
                <w:sz w:val="18"/>
                <w:szCs w:val="18"/>
              </w:rPr>
            </w:pPr>
          </w:p>
        </w:tc>
        <w:tc>
          <w:tcPr>
            <w:tcW w:w="700" w:type="dxa"/>
            <w:shd w:val="clear" w:color="auto" w:fill="auto"/>
            <w:vAlign w:val="center"/>
          </w:tcPr>
          <w:p w14:paraId="4E3DC7B6">
            <w:pPr>
              <w:jc w:val="right"/>
              <w:rPr>
                <w:rFonts w:hint="eastAsia" w:ascii="仿宋_GB2312" w:hAnsi="宋体" w:eastAsia="仿宋_GB2312" w:cs="宋体"/>
                <w:sz w:val="18"/>
                <w:szCs w:val="18"/>
              </w:rPr>
            </w:pPr>
          </w:p>
        </w:tc>
        <w:tc>
          <w:tcPr>
            <w:tcW w:w="620" w:type="dxa"/>
            <w:shd w:val="clear" w:color="auto" w:fill="auto"/>
            <w:vAlign w:val="center"/>
          </w:tcPr>
          <w:p w14:paraId="33237539">
            <w:pPr>
              <w:jc w:val="right"/>
              <w:rPr>
                <w:rFonts w:hint="eastAsia" w:ascii="仿宋_GB2312" w:hAnsi="宋体" w:eastAsia="仿宋_GB2312" w:cs="宋体"/>
                <w:sz w:val="18"/>
                <w:szCs w:val="18"/>
              </w:rPr>
            </w:pPr>
          </w:p>
        </w:tc>
      </w:tr>
      <w:tr w14:paraId="43306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14134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933A65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D80350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3A7E87C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232BFF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2024年中央农业生产发展资金（牧区畜牧良种补贴）项目吐市财农[2023]26号</w:t>
            </w:r>
          </w:p>
        </w:tc>
        <w:tc>
          <w:tcPr>
            <w:tcW w:w="950" w:type="dxa"/>
            <w:shd w:val="clear" w:color="auto" w:fill="auto"/>
            <w:vAlign w:val="center"/>
          </w:tcPr>
          <w:p w14:paraId="6A01A79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5C86AA83">
            <w:pPr>
              <w:jc w:val="right"/>
              <w:rPr>
                <w:rFonts w:hint="eastAsia" w:ascii="仿宋_GB2312" w:hAnsi="宋体" w:eastAsia="仿宋_GB2312" w:cs="宋体"/>
                <w:sz w:val="18"/>
                <w:szCs w:val="18"/>
              </w:rPr>
            </w:pPr>
          </w:p>
        </w:tc>
        <w:tc>
          <w:tcPr>
            <w:tcW w:w="820" w:type="dxa"/>
            <w:shd w:val="clear" w:color="auto" w:fill="auto"/>
            <w:vAlign w:val="center"/>
          </w:tcPr>
          <w:p w14:paraId="354843F3">
            <w:pPr>
              <w:jc w:val="right"/>
              <w:rPr>
                <w:rFonts w:hint="eastAsia" w:ascii="仿宋_GB2312" w:hAnsi="宋体" w:eastAsia="仿宋_GB2312" w:cs="宋体"/>
                <w:sz w:val="18"/>
                <w:szCs w:val="18"/>
              </w:rPr>
            </w:pPr>
          </w:p>
        </w:tc>
        <w:tc>
          <w:tcPr>
            <w:tcW w:w="670" w:type="dxa"/>
            <w:shd w:val="clear" w:color="auto" w:fill="auto"/>
            <w:vAlign w:val="center"/>
          </w:tcPr>
          <w:p w14:paraId="30638B6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10" w:type="dxa"/>
            <w:shd w:val="clear" w:color="auto" w:fill="auto"/>
            <w:vAlign w:val="center"/>
          </w:tcPr>
          <w:p w14:paraId="75E6FABA">
            <w:pPr>
              <w:jc w:val="right"/>
              <w:rPr>
                <w:rFonts w:hint="eastAsia" w:ascii="仿宋_GB2312" w:hAnsi="宋体" w:eastAsia="仿宋_GB2312" w:cs="宋体"/>
                <w:sz w:val="18"/>
                <w:szCs w:val="18"/>
              </w:rPr>
            </w:pPr>
          </w:p>
        </w:tc>
        <w:tc>
          <w:tcPr>
            <w:tcW w:w="700" w:type="dxa"/>
            <w:shd w:val="clear" w:color="auto" w:fill="auto"/>
            <w:vAlign w:val="center"/>
          </w:tcPr>
          <w:p w14:paraId="392DA064">
            <w:pPr>
              <w:jc w:val="right"/>
              <w:rPr>
                <w:rFonts w:hint="eastAsia" w:ascii="仿宋_GB2312" w:hAnsi="宋体" w:eastAsia="仿宋_GB2312" w:cs="宋体"/>
                <w:sz w:val="18"/>
                <w:szCs w:val="18"/>
              </w:rPr>
            </w:pPr>
          </w:p>
        </w:tc>
        <w:tc>
          <w:tcPr>
            <w:tcW w:w="710" w:type="dxa"/>
            <w:shd w:val="clear" w:color="auto" w:fill="auto"/>
            <w:vAlign w:val="center"/>
          </w:tcPr>
          <w:p w14:paraId="266EE8AF">
            <w:pPr>
              <w:jc w:val="right"/>
              <w:rPr>
                <w:rFonts w:hint="eastAsia" w:ascii="仿宋_GB2312" w:hAnsi="宋体" w:eastAsia="仿宋_GB2312" w:cs="宋体"/>
                <w:sz w:val="18"/>
                <w:szCs w:val="18"/>
              </w:rPr>
            </w:pPr>
          </w:p>
        </w:tc>
        <w:tc>
          <w:tcPr>
            <w:tcW w:w="790" w:type="dxa"/>
            <w:shd w:val="clear" w:color="auto" w:fill="auto"/>
            <w:vAlign w:val="center"/>
          </w:tcPr>
          <w:p w14:paraId="07E13893">
            <w:pPr>
              <w:jc w:val="right"/>
              <w:rPr>
                <w:rFonts w:hint="eastAsia" w:ascii="仿宋_GB2312" w:hAnsi="宋体" w:eastAsia="仿宋_GB2312" w:cs="宋体"/>
                <w:sz w:val="18"/>
                <w:szCs w:val="18"/>
              </w:rPr>
            </w:pPr>
          </w:p>
        </w:tc>
        <w:tc>
          <w:tcPr>
            <w:tcW w:w="640" w:type="dxa"/>
            <w:shd w:val="clear" w:color="auto" w:fill="auto"/>
            <w:vAlign w:val="center"/>
          </w:tcPr>
          <w:p w14:paraId="66441F50">
            <w:pPr>
              <w:jc w:val="right"/>
              <w:rPr>
                <w:rFonts w:hint="eastAsia" w:ascii="仿宋_GB2312" w:hAnsi="宋体" w:eastAsia="仿宋_GB2312" w:cs="宋体"/>
                <w:sz w:val="18"/>
                <w:szCs w:val="18"/>
              </w:rPr>
            </w:pPr>
          </w:p>
        </w:tc>
        <w:tc>
          <w:tcPr>
            <w:tcW w:w="700" w:type="dxa"/>
            <w:shd w:val="clear" w:color="auto" w:fill="auto"/>
            <w:vAlign w:val="center"/>
          </w:tcPr>
          <w:p w14:paraId="5E723DF1">
            <w:pPr>
              <w:jc w:val="right"/>
              <w:rPr>
                <w:rFonts w:hint="eastAsia" w:ascii="仿宋_GB2312" w:hAnsi="宋体" w:eastAsia="仿宋_GB2312" w:cs="宋体"/>
                <w:sz w:val="18"/>
                <w:szCs w:val="18"/>
              </w:rPr>
            </w:pPr>
          </w:p>
        </w:tc>
        <w:tc>
          <w:tcPr>
            <w:tcW w:w="620" w:type="dxa"/>
            <w:shd w:val="clear" w:color="auto" w:fill="auto"/>
            <w:vAlign w:val="center"/>
          </w:tcPr>
          <w:p w14:paraId="5FBF2662">
            <w:pPr>
              <w:jc w:val="right"/>
              <w:rPr>
                <w:rFonts w:hint="eastAsia" w:ascii="仿宋_GB2312" w:hAnsi="宋体" w:eastAsia="仿宋_GB2312" w:cs="宋体"/>
                <w:sz w:val="18"/>
                <w:szCs w:val="18"/>
              </w:rPr>
            </w:pPr>
          </w:p>
        </w:tc>
      </w:tr>
      <w:tr w14:paraId="6F8D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6BE6A5">
            <w:pPr>
              <w:jc w:val="center"/>
              <w:rPr>
                <w:rFonts w:hint="eastAsia" w:ascii="仿宋_GB2312" w:hAnsi="宋体" w:eastAsia="仿宋_GB2312" w:cs="宋体"/>
                <w:b/>
                <w:sz w:val="18"/>
                <w:szCs w:val="18"/>
              </w:rPr>
            </w:pPr>
          </w:p>
        </w:tc>
        <w:tc>
          <w:tcPr>
            <w:tcW w:w="567" w:type="dxa"/>
            <w:shd w:val="clear" w:color="auto" w:fill="auto"/>
            <w:vAlign w:val="center"/>
          </w:tcPr>
          <w:p w14:paraId="707C0DC6">
            <w:pPr>
              <w:jc w:val="center"/>
              <w:rPr>
                <w:rFonts w:hint="eastAsia" w:ascii="仿宋_GB2312" w:hAnsi="宋体" w:eastAsia="仿宋_GB2312" w:cs="宋体"/>
                <w:b/>
                <w:sz w:val="18"/>
                <w:szCs w:val="18"/>
              </w:rPr>
            </w:pPr>
          </w:p>
        </w:tc>
        <w:tc>
          <w:tcPr>
            <w:tcW w:w="567" w:type="dxa"/>
            <w:shd w:val="clear" w:color="auto" w:fill="auto"/>
            <w:vAlign w:val="center"/>
          </w:tcPr>
          <w:p w14:paraId="622949DB">
            <w:pPr>
              <w:jc w:val="center"/>
              <w:rPr>
                <w:rFonts w:hint="eastAsia" w:ascii="仿宋_GB2312" w:hAnsi="宋体" w:eastAsia="仿宋_GB2312" w:cs="宋体"/>
                <w:b/>
                <w:sz w:val="18"/>
                <w:szCs w:val="18"/>
              </w:rPr>
            </w:pPr>
          </w:p>
        </w:tc>
        <w:tc>
          <w:tcPr>
            <w:tcW w:w="2321" w:type="dxa"/>
            <w:shd w:val="clear" w:color="auto" w:fill="auto"/>
            <w:vAlign w:val="center"/>
          </w:tcPr>
          <w:p w14:paraId="65034A2C">
            <w:pPr>
              <w:jc w:val="left"/>
              <w:rPr>
                <w:rFonts w:hint="eastAsia" w:ascii="仿宋_GB2312" w:hAnsi="宋体" w:eastAsia="仿宋_GB2312" w:cs="宋体"/>
                <w:b/>
                <w:sz w:val="18"/>
                <w:szCs w:val="18"/>
              </w:rPr>
            </w:pPr>
          </w:p>
        </w:tc>
        <w:tc>
          <w:tcPr>
            <w:tcW w:w="2170" w:type="dxa"/>
            <w:shd w:val="clear" w:color="auto" w:fill="auto"/>
            <w:vAlign w:val="center"/>
          </w:tcPr>
          <w:p w14:paraId="4A415E3D">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8C9255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140.00</w:t>
            </w:r>
          </w:p>
        </w:tc>
        <w:tc>
          <w:tcPr>
            <w:tcW w:w="720" w:type="dxa"/>
            <w:shd w:val="clear" w:color="auto" w:fill="auto"/>
            <w:vAlign w:val="center"/>
          </w:tcPr>
          <w:p w14:paraId="67AAA358">
            <w:pPr>
              <w:jc w:val="right"/>
              <w:rPr>
                <w:rFonts w:hint="eastAsia" w:ascii="仿宋_GB2312" w:hAnsi="宋体" w:eastAsia="仿宋_GB2312" w:cs="宋体"/>
                <w:b/>
                <w:sz w:val="18"/>
                <w:szCs w:val="18"/>
              </w:rPr>
            </w:pPr>
          </w:p>
        </w:tc>
        <w:tc>
          <w:tcPr>
            <w:tcW w:w="820" w:type="dxa"/>
            <w:shd w:val="clear" w:color="auto" w:fill="auto"/>
            <w:vAlign w:val="center"/>
          </w:tcPr>
          <w:p w14:paraId="184942E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100.00</w:t>
            </w:r>
          </w:p>
        </w:tc>
        <w:tc>
          <w:tcPr>
            <w:tcW w:w="670" w:type="dxa"/>
            <w:shd w:val="clear" w:color="auto" w:fill="auto"/>
            <w:vAlign w:val="center"/>
          </w:tcPr>
          <w:p w14:paraId="4D98934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40.00</w:t>
            </w:r>
          </w:p>
        </w:tc>
        <w:tc>
          <w:tcPr>
            <w:tcW w:w="710" w:type="dxa"/>
            <w:shd w:val="clear" w:color="auto" w:fill="auto"/>
            <w:vAlign w:val="center"/>
          </w:tcPr>
          <w:p w14:paraId="7155D756">
            <w:pPr>
              <w:jc w:val="right"/>
              <w:rPr>
                <w:rFonts w:hint="eastAsia" w:ascii="仿宋_GB2312" w:hAnsi="宋体" w:eastAsia="仿宋_GB2312" w:cs="宋体"/>
                <w:b/>
                <w:sz w:val="18"/>
                <w:szCs w:val="18"/>
              </w:rPr>
            </w:pPr>
          </w:p>
        </w:tc>
        <w:tc>
          <w:tcPr>
            <w:tcW w:w="700" w:type="dxa"/>
            <w:shd w:val="clear" w:color="auto" w:fill="auto"/>
            <w:vAlign w:val="center"/>
          </w:tcPr>
          <w:p w14:paraId="0532FD53">
            <w:pPr>
              <w:jc w:val="right"/>
              <w:rPr>
                <w:rFonts w:hint="eastAsia" w:ascii="仿宋_GB2312" w:hAnsi="宋体" w:eastAsia="仿宋_GB2312" w:cs="宋体"/>
                <w:b/>
                <w:sz w:val="18"/>
                <w:szCs w:val="18"/>
              </w:rPr>
            </w:pPr>
          </w:p>
        </w:tc>
        <w:tc>
          <w:tcPr>
            <w:tcW w:w="710" w:type="dxa"/>
            <w:shd w:val="clear" w:color="auto" w:fill="auto"/>
            <w:vAlign w:val="center"/>
          </w:tcPr>
          <w:p w14:paraId="102D0F07">
            <w:pPr>
              <w:jc w:val="right"/>
              <w:rPr>
                <w:rFonts w:hint="eastAsia" w:ascii="仿宋_GB2312" w:hAnsi="宋体" w:eastAsia="仿宋_GB2312" w:cs="宋体"/>
                <w:b/>
                <w:sz w:val="18"/>
                <w:szCs w:val="18"/>
              </w:rPr>
            </w:pPr>
          </w:p>
        </w:tc>
        <w:tc>
          <w:tcPr>
            <w:tcW w:w="790" w:type="dxa"/>
            <w:shd w:val="clear" w:color="auto" w:fill="auto"/>
            <w:vAlign w:val="center"/>
          </w:tcPr>
          <w:p w14:paraId="2BA64A06">
            <w:pPr>
              <w:jc w:val="right"/>
              <w:rPr>
                <w:rFonts w:hint="eastAsia" w:ascii="仿宋_GB2312" w:hAnsi="宋体" w:eastAsia="仿宋_GB2312" w:cs="宋体"/>
                <w:b/>
                <w:sz w:val="18"/>
                <w:szCs w:val="18"/>
              </w:rPr>
            </w:pPr>
          </w:p>
        </w:tc>
        <w:tc>
          <w:tcPr>
            <w:tcW w:w="640" w:type="dxa"/>
            <w:shd w:val="clear" w:color="auto" w:fill="auto"/>
            <w:vAlign w:val="center"/>
          </w:tcPr>
          <w:p w14:paraId="257290CA">
            <w:pPr>
              <w:jc w:val="right"/>
              <w:rPr>
                <w:rFonts w:hint="eastAsia" w:ascii="仿宋_GB2312" w:hAnsi="宋体" w:eastAsia="仿宋_GB2312" w:cs="宋体"/>
                <w:b/>
                <w:sz w:val="18"/>
                <w:szCs w:val="18"/>
              </w:rPr>
            </w:pPr>
          </w:p>
        </w:tc>
        <w:tc>
          <w:tcPr>
            <w:tcW w:w="700" w:type="dxa"/>
            <w:shd w:val="clear" w:color="auto" w:fill="auto"/>
            <w:vAlign w:val="center"/>
          </w:tcPr>
          <w:p w14:paraId="3729493C">
            <w:pPr>
              <w:jc w:val="right"/>
              <w:rPr>
                <w:rFonts w:hint="eastAsia" w:ascii="仿宋_GB2312" w:hAnsi="宋体" w:eastAsia="仿宋_GB2312" w:cs="宋体"/>
                <w:b/>
                <w:sz w:val="18"/>
                <w:szCs w:val="18"/>
              </w:rPr>
            </w:pPr>
          </w:p>
        </w:tc>
        <w:tc>
          <w:tcPr>
            <w:tcW w:w="620" w:type="dxa"/>
            <w:shd w:val="clear" w:color="auto" w:fill="auto"/>
            <w:vAlign w:val="center"/>
          </w:tcPr>
          <w:p w14:paraId="45EB50F2">
            <w:pPr>
              <w:jc w:val="right"/>
              <w:rPr>
                <w:rFonts w:hint="eastAsia" w:ascii="仿宋_GB2312" w:hAnsi="宋体" w:eastAsia="仿宋_GB2312" w:cs="宋体"/>
                <w:b/>
                <w:sz w:val="18"/>
                <w:szCs w:val="18"/>
              </w:rPr>
            </w:pPr>
          </w:p>
        </w:tc>
      </w:tr>
    </w:tbl>
    <w:p w14:paraId="384BCE7C">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0FFD833B">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0BA0271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D68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A08106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1318" w:type="dxa"/>
            <w:tcBorders>
              <w:top w:val="nil"/>
              <w:left w:val="nil"/>
              <w:bottom w:val="nil"/>
              <w:right w:val="nil"/>
            </w:tcBorders>
          </w:tcPr>
          <w:p w14:paraId="4269BC4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C506EA6">
      <w:pPr>
        <w:rPr>
          <w:vanish/>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0A872A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EAEC96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2707E41">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479C3F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943785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C6D5FC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AFF2C0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A48FC4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D042E8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F79334A">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609DA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B8DA48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63EDAF2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0662CE9">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AD5BF22">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512690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E54C83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55913A5F">
            <w:pPr>
              <w:widowControl/>
              <w:jc w:val="left"/>
              <w:rPr>
                <w:rFonts w:hint="eastAsia" w:ascii="仿宋_GB2312" w:hAnsi="宋体" w:eastAsia="仿宋_GB2312" w:cs="宋体"/>
                <w:b/>
                <w:bCs/>
                <w:color w:val="000000"/>
                <w:kern w:val="0"/>
                <w:sz w:val="20"/>
              </w:rPr>
            </w:pPr>
          </w:p>
        </w:tc>
      </w:tr>
      <w:tr w14:paraId="18F516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B1837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0E119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6C512F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754A0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A690A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008AF9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844E19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8E2382">
            <w:pPr>
              <w:widowControl/>
              <w:jc w:val="right"/>
              <w:rPr>
                <w:rFonts w:hint="eastAsia" w:ascii="仿宋_GB2312" w:hAnsi="宋体" w:eastAsia="仿宋_GB2312" w:cs="宋体"/>
                <w:b/>
                <w:kern w:val="0"/>
                <w:sz w:val="18"/>
                <w:szCs w:val="18"/>
              </w:rPr>
            </w:pPr>
          </w:p>
        </w:tc>
      </w:tr>
      <w:tr w14:paraId="2101CF1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5B08A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6796A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90C6AE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C6DE3B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C63F2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72445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B490C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22ED98">
            <w:pPr>
              <w:widowControl/>
              <w:jc w:val="right"/>
              <w:rPr>
                <w:rFonts w:hint="eastAsia" w:ascii="仿宋_GB2312" w:hAnsi="宋体" w:eastAsia="仿宋_GB2312" w:cs="宋体"/>
                <w:b/>
                <w:kern w:val="0"/>
                <w:sz w:val="18"/>
                <w:szCs w:val="18"/>
              </w:rPr>
            </w:pPr>
          </w:p>
        </w:tc>
      </w:tr>
      <w:tr w14:paraId="72621F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735EC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07F0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1B29EE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C85A4A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E09A99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3BC661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A6596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1C0895B">
            <w:pPr>
              <w:widowControl/>
              <w:jc w:val="right"/>
              <w:rPr>
                <w:rFonts w:hint="eastAsia" w:ascii="仿宋_GB2312" w:hAnsi="宋体" w:eastAsia="仿宋_GB2312" w:cs="宋体"/>
                <w:b/>
                <w:kern w:val="0"/>
                <w:sz w:val="18"/>
                <w:szCs w:val="18"/>
              </w:rPr>
            </w:pPr>
          </w:p>
        </w:tc>
      </w:tr>
      <w:tr w14:paraId="1E02B8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96821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ACE7A7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E3D186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8DCD92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8311B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E4C93C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ACEB08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582150">
            <w:pPr>
              <w:widowControl/>
              <w:jc w:val="right"/>
              <w:rPr>
                <w:rFonts w:hint="eastAsia" w:ascii="仿宋_GB2312" w:hAnsi="宋体" w:eastAsia="仿宋_GB2312" w:cs="宋体"/>
                <w:b/>
                <w:kern w:val="0"/>
                <w:sz w:val="18"/>
                <w:szCs w:val="18"/>
              </w:rPr>
            </w:pPr>
          </w:p>
        </w:tc>
      </w:tr>
      <w:tr w14:paraId="76CC57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97A654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78C25B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8FBDE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3758B1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656CC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0B31C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81D2E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848419">
            <w:pPr>
              <w:widowControl/>
              <w:jc w:val="right"/>
              <w:rPr>
                <w:rFonts w:hint="eastAsia" w:ascii="仿宋_GB2312" w:hAnsi="宋体" w:eastAsia="仿宋_GB2312" w:cs="宋体"/>
                <w:b/>
                <w:kern w:val="0"/>
                <w:sz w:val="18"/>
                <w:szCs w:val="18"/>
              </w:rPr>
            </w:pPr>
          </w:p>
        </w:tc>
      </w:tr>
      <w:tr w14:paraId="175FBCF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835B8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FED474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CD55E8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98C0D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2B5A8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3D36D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6D1C9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ED86F9">
            <w:pPr>
              <w:widowControl/>
              <w:jc w:val="right"/>
              <w:rPr>
                <w:rFonts w:hint="eastAsia" w:ascii="仿宋_GB2312" w:hAnsi="宋体" w:eastAsia="仿宋_GB2312" w:cs="宋体"/>
                <w:b/>
                <w:kern w:val="0"/>
                <w:sz w:val="18"/>
                <w:szCs w:val="18"/>
              </w:rPr>
            </w:pPr>
          </w:p>
        </w:tc>
      </w:tr>
      <w:tr w14:paraId="5039884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E07C7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14827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EDD7B1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1C7671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9C99E8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D2EF4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532D2B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CA4804">
            <w:pPr>
              <w:widowControl/>
              <w:jc w:val="right"/>
              <w:rPr>
                <w:rFonts w:hint="eastAsia" w:ascii="仿宋_GB2312" w:hAnsi="宋体" w:eastAsia="仿宋_GB2312" w:cs="宋体"/>
                <w:b/>
                <w:kern w:val="0"/>
                <w:sz w:val="18"/>
                <w:szCs w:val="18"/>
              </w:rPr>
            </w:pPr>
          </w:p>
        </w:tc>
      </w:tr>
      <w:tr w14:paraId="51D7CF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2D3EC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CDC98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5B9489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021943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3F6B3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007B5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887D1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33B5F1">
            <w:pPr>
              <w:widowControl/>
              <w:jc w:val="right"/>
              <w:rPr>
                <w:rFonts w:hint="eastAsia" w:ascii="仿宋_GB2312" w:hAnsi="宋体" w:eastAsia="仿宋_GB2312" w:cs="宋体"/>
                <w:b/>
                <w:kern w:val="0"/>
                <w:sz w:val="18"/>
                <w:szCs w:val="18"/>
              </w:rPr>
            </w:pPr>
          </w:p>
        </w:tc>
      </w:tr>
      <w:tr w14:paraId="45EECF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F41DE0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EFF79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FAC43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46096F">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8E4BB8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FBA3A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5C1330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D05237">
            <w:pPr>
              <w:widowControl/>
              <w:jc w:val="right"/>
              <w:rPr>
                <w:rFonts w:hint="eastAsia" w:ascii="仿宋_GB2312" w:hAnsi="宋体" w:eastAsia="仿宋_GB2312" w:cs="宋体"/>
                <w:b/>
                <w:kern w:val="0"/>
                <w:sz w:val="18"/>
                <w:szCs w:val="18"/>
              </w:rPr>
            </w:pPr>
          </w:p>
        </w:tc>
      </w:tr>
    </w:tbl>
    <w:p w14:paraId="7596E6C6">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备注：托克逊县畜牧兽医工作站2024年没有使用政府性基金预算拨款安排的支出，政府性基金预算支出情况表为空表。</w:t>
      </w:r>
    </w:p>
    <w:p w14:paraId="392023A7">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104A2E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5"/>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F1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49EA143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1318" w:type="dxa"/>
            <w:tcBorders>
              <w:top w:val="nil"/>
              <w:left w:val="nil"/>
              <w:bottom w:val="nil"/>
              <w:right w:val="nil"/>
            </w:tcBorders>
          </w:tcPr>
          <w:p w14:paraId="34175B5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4B1A761">
      <w:pPr>
        <w:rPr>
          <w:vanish/>
        </w:rPr>
      </w:pPr>
    </w:p>
    <w:tbl>
      <w:tblPr>
        <w:tblStyle w:val="5"/>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33E6B4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EC92DE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6F36A36">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61FE7E00">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CA6CF4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766A7EA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E89D5C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8DB0D6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69F229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098BD8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B34B7F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0826323">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1521F87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346341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749330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E37FAEC">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24A205F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6CC2447">
            <w:pPr>
              <w:widowControl/>
              <w:jc w:val="center"/>
              <w:rPr>
                <w:rFonts w:hint="eastAsia" w:ascii="仿宋_GB2312" w:hAnsi="宋体" w:eastAsia="仿宋_GB2312" w:cs="宋体"/>
                <w:b/>
                <w:bCs/>
                <w:color w:val="000000"/>
                <w:kern w:val="0"/>
                <w:sz w:val="20"/>
              </w:rPr>
            </w:pPr>
          </w:p>
        </w:tc>
      </w:tr>
      <w:tr w14:paraId="2A9894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AC39D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032C2D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6AA47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34B06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5FBEA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22BE4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7EB667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C5C80D">
            <w:pPr>
              <w:widowControl/>
              <w:jc w:val="right"/>
              <w:rPr>
                <w:rFonts w:hint="eastAsia" w:ascii="仿宋_GB2312" w:hAnsi="宋体" w:eastAsia="仿宋_GB2312" w:cs="宋体"/>
                <w:b/>
                <w:kern w:val="0"/>
                <w:sz w:val="18"/>
                <w:szCs w:val="18"/>
              </w:rPr>
            </w:pPr>
          </w:p>
        </w:tc>
      </w:tr>
      <w:tr w14:paraId="3ED246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76B38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D285E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67E7C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3396A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2885C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A1D53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7DDE0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BC533D">
            <w:pPr>
              <w:widowControl/>
              <w:jc w:val="right"/>
              <w:rPr>
                <w:rFonts w:hint="eastAsia" w:ascii="仿宋_GB2312" w:hAnsi="宋体" w:eastAsia="仿宋_GB2312" w:cs="宋体"/>
                <w:b/>
                <w:kern w:val="0"/>
                <w:sz w:val="18"/>
                <w:szCs w:val="18"/>
              </w:rPr>
            </w:pPr>
          </w:p>
        </w:tc>
      </w:tr>
      <w:tr w14:paraId="7BC69FC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3D5E9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7103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A61E0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DA856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3D77B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27A95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899308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E65E91">
            <w:pPr>
              <w:widowControl/>
              <w:jc w:val="right"/>
              <w:rPr>
                <w:rFonts w:hint="eastAsia" w:ascii="仿宋_GB2312" w:hAnsi="宋体" w:eastAsia="仿宋_GB2312" w:cs="宋体"/>
                <w:b/>
                <w:kern w:val="0"/>
                <w:sz w:val="18"/>
                <w:szCs w:val="18"/>
              </w:rPr>
            </w:pPr>
          </w:p>
        </w:tc>
      </w:tr>
      <w:tr w14:paraId="311D4E5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EBF9C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0DAC7A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2907A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17C39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B893D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0B5F5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56539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8D1BBC5">
            <w:pPr>
              <w:widowControl/>
              <w:jc w:val="right"/>
              <w:rPr>
                <w:rFonts w:hint="eastAsia" w:ascii="仿宋_GB2312" w:hAnsi="宋体" w:eastAsia="仿宋_GB2312" w:cs="宋体"/>
                <w:b/>
                <w:kern w:val="0"/>
                <w:sz w:val="18"/>
                <w:szCs w:val="18"/>
              </w:rPr>
            </w:pPr>
          </w:p>
        </w:tc>
      </w:tr>
      <w:tr w14:paraId="4097912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52DD9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20B7AA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D6CB36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E2C523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5BA86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57703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D7A070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6BEE08">
            <w:pPr>
              <w:widowControl/>
              <w:jc w:val="right"/>
              <w:rPr>
                <w:rFonts w:hint="eastAsia" w:ascii="仿宋_GB2312" w:hAnsi="宋体" w:eastAsia="仿宋_GB2312" w:cs="宋体"/>
                <w:b/>
                <w:kern w:val="0"/>
                <w:sz w:val="18"/>
                <w:szCs w:val="18"/>
              </w:rPr>
            </w:pPr>
          </w:p>
        </w:tc>
      </w:tr>
      <w:tr w14:paraId="4708EF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1A7923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A1A2D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F1284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A26C7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2871D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A51A8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9F8895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EB87FBB">
            <w:pPr>
              <w:widowControl/>
              <w:jc w:val="right"/>
              <w:rPr>
                <w:rFonts w:hint="eastAsia" w:ascii="仿宋_GB2312" w:hAnsi="宋体" w:eastAsia="仿宋_GB2312" w:cs="宋体"/>
                <w:b/>
                <w:kern w:val="0"/>
                <w:sz w:val="18"/>
                <w:szCs w:val="18"/>
              </w:rPr>
            </w:pPr>
          </w:p>
        </w:tc>
      </w:tr>
      <w:tr w14:paraId="7E56760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CDF95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4E3F2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7E9348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91A90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0EB7E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B1050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1A087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C4EA1E">
            <w:pPr>
              <w:widowControl/>
              <w:jc w:val="right"/>
              <w:rPr>
                <w:rFonts w:hint="eastAsia" w:ascii="仿宋_GB2312" w:hAnsi="宋体" w:eastAsia="仿宋_GB2312" w:cs="宋体"/>
                <w:b/>
                <w:kern w:val="0"/>
                <w:sz w:val="18"/>
                <w:szCs w:val="18"/>
              </w:rPr>
            </w:pPr>
          </w:p>
        </w:tc>
      </w:tr>
      <w:tr w14:paraId="507A77A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5FA27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C0E49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0F72D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B57C3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F6C441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7C2F7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34F82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203ABE">
            <w:pPr>
              <w:widowControl/>
              <w:jc w:val="right"/>
              <w:rPr>
                <w:rFonts w:hint="eastAsia" w:ascii="仿宋_GB2312" w:hAnsi="宋体" w:eastAsia="仿宋_GB2312" w:cs="宋体"/>
                <w:b/>
                <w:kern w:val="0"/>
                <w:sz w:val="18"/>
                <w:szCs w:val="18"/>
              </w:rPr>
            </w:pPr>
          </w:p>
        </w:tc>
      </w:tr>
      <w:tr w14:paraId="7E8547E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54DC38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351B9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1577ED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4A8BBBE">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68373B1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E3D89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4F9323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08FAAC">
            <w:pPr>
              <w:widowControl/>
              <w:jc w:val="right"/>
              <w:rPr>
                <w:rFonts w:hint="eastAsia" w:ascii="仿宋_GB2312" w:hAnsi="宋体" w:eastAsia="仿宋_GB2312" w:cs="宋体"/>
                <w:b/>
                <w:kern w:val="0"/>
                <w:sz w:val="18"/>
                <w:szCs w:val="18"/>
              </w:rPr>
            </w:pPr>
          </w:p>
        </w:tc>
      </w:tr>
    </w:tbl>
    <w:p w14:paraId="5A24B505">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备注：托克逊县畜牧兽医工作站2024年没有使用国有资本经营预算拨款安排的支出，国有资本经营预算支出情况表为空表。</w:t>
      </w:r>
    </w:p>
    <w:p w14:paraId="4D4178ED">
      <w:pPr>
        <w:widowControl/>
        <w:jc w:val="left"/>
        <w:outlineLvl w:val="1"/>
        <w:rPr>
          <w:rFonts w:hint="eastAsia" w:ascii="仿宋_GB2312" w:hAnsi="宋体" w:eastAsia="仿宋_GB2312"/>
          <w:b/>
          <w:kern w:val="0"/>
          <w:sz w:val="32"/>
          <w:szCs w:val="32"/>
        </w:rPr>
      </w:pPr>
    </w:p>
    <w:p w14:paraId="63C8FC7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089DE9C">
      <w:pPr>
        <w:widowControl/>
        <w:jc w:val="left"/>
        <w:outlineLvl w:val="1"/>
        <w:rPr>
          <w:rFonts w:hint="eastAsia" w:ascii="仿宋_GB2312" w:hAnsi="宋体" w:eastAsia="仿宋_GB2312"/>
          <w:b/>
          <w:kern w:val="0"/>
          <w:sz w:val="32"/>
          <w:szCs w:val="32"/>
        </w:rPr>
      </w:pPr>
    </w:p>
    <w:p w14:paraId="342DD2C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CFCCAED">
      <w:pPr>
        <w:widowControl/>
        <w:jc w:val="center"/>
        <w:outlineLvl w:val="1"/>
        <w:rPr>
          <w:rFonts w:hint="eastAsia" w:ascii="仿宋_GB2312" w:hAnsi="宋体" w:eastAsia="仿宋_GB2312"/>
          <w:b/>
          <w:kern w:val="0"/>
          <w:sz w:val="32"/>
          <w:szCs w:val="32"/>
        </w:rPr>
      </w:pPr>
    </w:p>
    <w:tbl>
      <w:tblPr>
        <w:tblStyle w:val="5"/>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C03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901D8B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1312" w:type="dxa"/>
            <w:tcBorders>
              <w:top w:val="nil"/>
              <w:left w:val="nil"/>
              <w:bottom w:val="nil"/>
              <w:right w:val="nil"/>
            </w:tcBorders>
          </w:tcPr>
          <w:p w14:paraId="06E4A10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E6EFC3E">
      <w:pPr>
        <w:rPr>
          <w:vanish/>
        </w:rPr>
      </w:pPr>
    </w:p>
    <w:tbl>
      <w:tblPr>
        <w:tblStyle w:val="5"/>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747BF98C">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A52E6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F208C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E47685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7A642E78">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321656C">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33CB9EC">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BB57CD6">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4C82D90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52CC1591">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489FADB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057A6C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DA623C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19B7F432">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411FE6B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FE328C3">
            <w:pPr>
              <w:widowControl/>
              <w:jc w:val="center"/>
              <w:rPr>
                <w:rFonts w:hint="eastAsia" w:ascii="仿宋_GB2312" w:hAnsi="宋体" w:eastAsia="仿宋_GB2312" w:cs="宋体"/>
                <w:b/>
                <w:color w:val="000000"/>
                <w:kern w:val="0"/>
                <w:sz w:val="18"/>
              </w:rPr>
            </w:pPr>
          </w:p>
        </w:tc>
      </w:tr>
      <w:tr w14:paraId="5C796D6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D7F61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6809659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B8B2E6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57F98A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1129B1">
            <w:pPr>
              <w:widowControl/>
              <w:jc w:val="center"/>
              <w:rPr>
                <w:rFonts w:hint="eastAsia" w:ascii="仿宋_GB2312" w:hAnsi="宋体" w:eastAsia="仿宋_GB2312" w:cs="宋体"/>
                <w:b/>
                <w:color w:val="000000"/>
                <w:kern w:val="0"/>
                <w:sz w:val="18"/>
              </w:rPr>
            </w:pPr>
          </w:p>
        </w:tc>
      </w:tr>
      <w:tr w14:paraId="06131BB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965E24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4A7896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A4FF23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80B023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961C018">
            <w:pPr>
              <w:widowControl/>
              <w:jc w:val="center"/>
              <w:rPr>
                <w:rFonts w:hint="eastAsia" w:ascii="仿宋_GB2312" w:hAnsi="宋体" w:eastAsia="仿宋_GB2312" w:cs="宋体"/>
                <w:b/>
                <w:color w:val="000000"/>
                <w:kern w:val="0"/>
                <w:sz w:val="18"/>
              </w:rPr>
            </w:pPr>
          </w:p>
        </w:tc>
      </w:tr>
      <w:tr w14:paraId="7159392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61AB11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6907A97F">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65FE628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B1786E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09F10EE">
            <w:pPr>
              <w:widowControl/>
              <w:jc w:val="center"/>
              <w:rPr>
                <w:rFonts w:hint="eastAsia" w:ascii="仿宋_GB2312" w:hAnsi="宋体" w:eastAsia="仿宋_GB2312" w:cs="宋体"/>
                <w:b/>
                <w:color w:val="000000"/>
                <w:kern w:val="0"/>
                <w:sz w:val="18"/>
              </w:rPr>
            </w:pPr>
          </w:p>
        </w:tc>
      </w:tr>
      <w:tr w14:paraId="6B75AAD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F34E7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F15E57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6104BC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A38442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9B2F62">
            <w:pPr>
              <w:widowControl/>
              <w:jc w:val="center"/>
              <w:rPr>
                <w:rFonts w:hint="eastAsia" w:ascii="仿宋_GB2312" w:hAnsi="宋体" w:eastAsia="仿宋_GB2312" w:cs="宋体"/>
                <w:b/>
                <w:color w:val="000000"/>
                <w:kern w:val="0"/>
                <w:sz w:val="18"/>
              </w:rPr>
            </w:pPr>
          </w:p>
        </w:tc>
      </w:tr>
      <w:tr w14:paraId="68F1EBA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C2753E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2BCA39C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0816787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118D89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1399410">
            <w:pPr>
              <w:widowControl/>
              <w:jc w:val="center"/>
              <w:rPr>
                <w:rFonts w:hint="eastAsia" w:ascii="仿宋_GB2312" w:hAnsi="宋体" w:eastAsia="仿宋_GB2312" w:cs="宋体"/>
                <w:b/>
                <w:color w:val="000000"/>
                <w:kern w:val="0"/>
                <w:sz w:val="18"/>
              </w:rPr>
            </w:pPr>
          </w:p>
        </w:tc>
      </w:tr>
    </w:tbl>
    <w:p w14:paraId="23EB18BA">
      <w:pPr>
        <w:widowControl/>
        <w:jc w:val="left"/>
        <w:outlineLvl w:val="1"/>
        <w:rPr>
          <w:rFonts w:hint="eastAsia" w:ascii="仿宋_GB2312" w:hAnsi="宋体" w:eastAsia="仿宋_GB2312"/>
          <w:b/>
          <w:kern w:val="0"/>
          <w:sz w:val="32"/>
          <w:szCs w:val="32"/>
        </w:rPr>
      </w:pPr>
    </w:p>
    <w:p w14:paraId="0D2058F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2D0284FA">
      <w:pPr>
        <w:widowControl/>
        <w:jc w:val="left"/>
        <w:outlineLvl w:val="1"/>
        <w:rPr>
          <w:rFonts w:hint="eastAsia" w:ascii="仿宋_GB2312" w:hAnsi="宋体" w:eastAsia="仿宋_GB2312"/>
          <w:b/>
          <w:kern w:val="0"/>
          <w:sz w:val="32"/>
          <w:szCs w:val="32"/>
        </w:rPr>
      </w:pPr>
    </w:p>
    <w:p w14:paraId="54B444F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22C6588D">
      <w:pPr>
        <w:widowControl/>
        <w:jc w:val="center"/>
        <w:outlineLvl w:val="1"/>
        <w:rPr>
          <w:rFonts w:hint="eastAsia" w:ascii="仿宋_GB2312" w:hAnsi="宋体" w:eastAsia="仿宋_GB2312"/>
          <w:b/>
          <w:kern w:val="0"/>
          <w:sz w:val="32"/>
          <w:szCs w:val="32"/>
        </w:rPr>
      </w:pPr>
    </w:p>
    <w:tbl>
      <w:tblPr>
        <w:tblStyle w:val="5"/>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2B43B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E3FE22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编制单位：托克逊县畜牧兽医工作站</w:t>
            </w:r>
          </w:p>
        </w:tc>
        <w:tc>
          <w:tcPr>
            <w:tcW w:w="2000" w:type="dxa"/>
            <w:gridSpan w:val="2"/>
            <w:tcBorders>
              <w:top w:val="nil"/>
              <w:left w:val="nil"/>
              <w:bottom w:val="nil"/>
              <w:right w:val="nil"/>
            </w:tcBorders>
          </w:tcPr>
          <w:p w14:paraId="63D2DBB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355A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022AD1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2D570D5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FA8A9F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48D21E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422C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67E8230C">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4F9569F0">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320DE93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5AB8B25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A9E281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073EF1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1AA71F6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186C0C5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5DB1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6555355">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526ABEC4">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64254BB4">
            <w:pPr>
              <w:spacing w:line="600" w:lineRule="exact"/>
              <w:jc w:val="center"/>
              <w:rPr>
                <w:rFonts w:hint="eastAsia" w:ascii="仿宋" w:hAnsi="仿宋" w:eastAsia="仿宋" w:cs="仿宋_GB2312"/>
                <w:bCs/>
                <w:kern w:val="0"/>
                <w:sz w:val="28"/>
                <w:szCs w:val="28"/>
              </w:rPr>
            </w:pPr>
          </w:p>
        </w:tc>
        <w:tc>
          <w:tcPr>
            <w:tcW w:w="890" w:type="dxa"/>
            <w:vAlign w:val="center"/>
          </w:tcPr>
          <w:p w14:paraId="05D624D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034F130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0B9A0116">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2E28610B">
            <w:pPr>
              <w:spacing w:line="600" w:lineRule="exact"/>
              <w:jc w:val="center"/>
              <w:rPr>
                <w:rFonts w:hint="eastAsia" w:ascii="仿宋" w:hAnsi="仿宋" w:eastAsia="仿宋" w:cs="仿宋_GB2312"/>
                <w:bCs/>
                <w:kern w:val="0"/>
                <w:sz w:val="28"/>
                <w:szCs w:val="28"/>
              </w:rPr>
            </w:pPr>
          </w:p>
        </w:tc>
        <w:tc>
          <w:tcPr>
            <w:tcW w:w="813" w:type="dxa"/>
            <w:vAlign w:val="center"/>
          </w:tcPr>
          <w:p w14:paraId="5E1FA85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F8B16B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15F47176">
            <w:pPr>
              <w:widowControl/>
              <w:spacing w:line="280" w:lineRule="exact"/>
              <w:jc w:val="center"/>
              <w:rPr>
                <w:rFonts w:hint="eastAsia" w:ascii="仿宋_GB2312" w:hAnsi="宋体" w:eastAsia="仿宋_GB2312" w:cs="宋体"/>
                <w:b/>
                <w:bCs/>
                <w:kern w:val="0"/>
                <w:sz w:val="20"/>
                <w:szCs w:val="20"/>
              </w:rPr>
            </w:pPr>
          </w:p>
        </w:tc>
      </w:tr>
      <w:tr w14:paraId="6B6E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9E9E192">
            <w:pPr>
              <w:spacing w:line="600" w:lineRule="exact"/>
              <w:jc w:val="center"/>
              <w:rPr>
                <w:rFonts w:hint="eastAsia" w:ascii="仿宋" w:hAnsi="仿宋" w:eastAsia="仿宋" w:cs="仿宋_GB2312"/>
                <w:bCs/>
                <w:kern w:val="0"/>
                <w:sz w:val="18"/>
                <w:szCs w:val="18"/>
              </w:rPr>
            </w:pPr>
          </w:p>
        </w:tc>
        <w:tc>
          <w:tcPr>
            <w:tcW w:w="850" w:type="dxa"/>
            <w:vAlign w:val="center"/>
          </w:tcPr>
          <w:p w14:paraId="1C7F93E7">
            <w:pPr>
              <w:spacing w:line="600" w:lineRule="exact"/>
              <w:jc w:val="center"/>
              <w:rPr>
                <w:rFonts w:hint="eastAsia" w:ascii="仿宋" w:hAnsi="仿宋" w:eastAsia="仿宋" w:cs="仿宋_GB2312"/>
                <w:bCs/>
                <w:kern w:val="0"/>
                <w:sz w:val="18"/>
                <w:szCs w:val="18"/>
              </w:rPr>
            </w:pPr>
          </w:p>
        </w:tc>
        <w:tc>
          <w:tcPr>
            <w:tcW w:w="1054" w:type="dxa"/>
            <w:vAlign w:val="center"/>
          </w:tcPr>
          <w:p w14:paraId="6559D41D">
            <w:pPr>
              <w:spacing w:line="600" w:lineRule="exact"/>
              <w:jc w:val="center"/>
              <w:rPr>
                <w:rFonts w:hint="eastAsia" w:ascii="仿宋" w:hAnsi="仿宋" w:eastAsia="仿宋" w:cs="仿宋_GB2312"/>
                <w:bCs/>
                <w:kern w:val="0"/>
                <w:sz w:val="18"/>
                <w:szCs w:val="18"/>
              </w:rPr>
            </w:pPr>
          </w:p>
        </w:tc>
        <w:tc>
          <w:tcPr>
            <w:tcW w:w="890" w:type="dxa"/>
            <w:vAlign w:val="center"/>
          </w:tcPr>
          <w:p w14:paraId="422B5C83">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488F0B9">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487A898">
            <w:pPr>
              <w:spacing w:line="600" w:lineRule="exact"/>
              <w:jc w:val="center"/>
              <w:rPr>
                <w:rFonts w:hint="eastAsia" w:ascii="仿宋" w:hAnsi="仿宋" w:eastAsia="仿宋" w:cs="仿宋_GB2312"/>
                <w:bCs/>
                <w:kern w:val="0"/>
                <w:sz w:val="18"/>
                <w:szCs w:val="18"/>
              </w:rPr>
            </w:pPr>
          </w:p>
        </w:tc>
        <w:tc>
          <w:tcPr>
            <w:tcW w:w="797" w:type="dxa"/>
            <w:vAlign w:val="center"/>
          </w:tcPr>
          <w:p w14:paraId="435BC2AF">
            <w:pPr>
              <w:spacing w:line="600" w:lineRule="exact"/>
              <w:jc w:val="center"/>
              <w:rPr>
                <w:rFonts w:hint="eastAsia" w:ascii="仿宋" w:hAnsi="仿宋" w:eastAsia="仿宋" w:cs="仿宋_GB2312"/>
                <w:bCs/>
                <w:kern w:val="0"/>
                <w:sz w:val="18"/>
                <w:szCs w:val="18"/>
              </w:rPr>
            </w:pPr>
          </w:p>
        </w:tc>
        <w:tc>
          <w:tcPr>
            <w:tcW w:w="813" w:type="dxa"/>
            <w:vAlign w:val="center"/>
          </w:tcPr>
          <w:p w14:paraId="324889E5">
            <w:pPr>
              <w:spacing w:line="600" w:lineRule="exact"/>
              <w:jc w:val="center"/>
              <w:rPr>
                <w:rFonts w:hint="eastAsia" w:ascii="仿宋" w:hAnsi="仿宋" w:eastAsia="仿宋" w:cs="仿宋_GB2312"/>
                <w:bCs/>
                <w:kern w:val="0"/>
                <w:sz w:val="18"/>
                <w:szCs w:val="18"/>
              </w:rPr>
            </w:pPr>
          </w:p>
        </w:tc>
        <w:tc>
          <w:tcPr>
            <w:tcW w:w="791" w:type="dxa"/>
            <w:vAlign w:val="center"/>
          </w:tcPr>
          <w:p w14:paraId="23DED343">
            <w:pPr>
              <w:spacing w:line="600" w:lineRule="exact"/>
              <w:jc w:val="center"/>
              <w:rPr>
                <w:rFonts w:hint="eastAsia" w:ascii="仿宋" w:hAnsi="仿宋" w:eastAsia="仿宋" w:cs="仿宋_GB2312"/>
                <w:bCs/>
                <w:kern w:val="0"/>
                <w:sz w:val="18"/>
                <w:szCs w:val="18"/>
              </w:rPr>
            </w:pPr>
          </w:p>
        </w:tc>
        <w:tc>
          <w:tcPr>
            <w:tcW w:w="1211" w:type="dxa"/>
            <w:vAlign w:val="center"/>
          </w:tcPr>
          <w:p w14:paraId="365B663D">
            <w:pPr>
              <w:spacing w:line="600" w:lineRule="exact"/>
              <w:jc w:val="center"/>
              <w:rPr>
                <w:rFonts w:hint="eastAsia" w:ascii="仿宋" w:hAnsi="仿宋" w:eastAsia="仿宋" w:cs="仿宋_GB2312"/>
                <w:bCs/>
                <w:kern w:val="0"/>
                <w:sz w:val="18"/>
                <w:szCs w:val="18"/>
              </w:rPr>
            </w:pPr>
          </w:p>
        </w:tc>
      </w:tr>
      <w:tr w14:paraId="3BD3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92DDDE4">
            <w:pPr>
              <w:spacing w:line="600" w:lineRule="exact"/>
              <w:jc w:val="center"/>
              <w:rPr>
                <w:rFonts w:hint="eastAsia" w:ascii="仿宋" w:hAnsi="仿宋" w:eastAsia="仿宋" w:cs="仿宋_GB2312"/>
                <w:bCs/>
                <w:kern w:val="0"/>
                <w:sz w:val="18"/>
                <w:szCs w:val="18"/>
              </w:rPr>
            </w:pPr>
          </w:p>
        </w:tc>
        <w:tc>
          <w:tcPr>
            <w:tcW w:w="850" w:type="dxa"/>
            <w:vAlign w:val="center"/>
          </w:tcPr>
          <w:p w14:paraId="6FA66F88">
            <w:pPr>
              <w:spacing w:line="600" w:lineRule="exact"/>
              <w:jc w:val="center"/>
              <w:rPr>
                <w:rFonts w:hint="eastAsia" w:ascii="仿宋" w:hAnsi="仿宋" w:eastAsia="仿宋" w:cs="仿宋_GB2312"/>
                <w:bCs/>
                <w:kern w:val="0"/>
                <w:sz w:val="18"/>
                <w:szCs w:val="18"/>
              </w:rPr>
            </w:pPr>
          </w:p>
        </w:tc>
        <w:tc>
          <w:tcPr>
            <w:tcW w:w="1054" w:type="dxa"/>
            <w:vAlign w:val="center"/>
          </w:tcPr>
          <w:p w14:paraId="5F11B069">
            <w:pPr>
              <w:spacing w:line="600" w:lineRule="exact"/>
              <w:jc w:val="center"/>
              <w:rPr>
                <w:rFonts w:hint="eastAsia" w:ascii="仿宋" w:hAnsi="仿宋" w:eastAsia="仿宋" w:cs="仿宋_GB2312"/>
                <w:bCs/>
                <w:kern w:val="0"/>
                <w:sz w:val="18"/>
                <w:szCs w:val="18"/>
              </w:rPr>
            </w:pPr>
          </w:p>
        </w:tc>
        <w:tc>
          <w:tcPr>
            <w:tcW w:w="890" w:type="dxa"/>
            <w:vAlign w:val="center"/>
          </w:tcPr>
          <w:p w14:paraId="44A99DA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A123D5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8C8812E">
            <w:pPr>
              <w:spacing w:line="600" w:lineRule="exact"/>
              <w:jc w:val="center"/>
              <w:rPr>
                <w:rFonts w:hint="eastAsia" w:ascii="仿宋" w:hAnsi="仿宋" w:eastAsia="仿宋" w:cs="仿宋_GB2312"/>
                <w:bCs/>
                <w:kern w:val="0"/>
                <w:sz w:val="18"/>
                <w:szCs w:val="18"/>
              </w:rPr>
            </w:pPr>
          </w:p>
        </w:tc>
        <w:tc>
          <w:tcPr>
            <w:tcW w:w="797" w:type="dxa"/>
            <w:vAlign w:val="center"/>
          </w:tcPr>
          <w:p w14:paraId="6F10B998">
            <w:pPr>
              <w:spacing w:line="600" w:lineRule="exact"/>
              <w:jc w:val="center"/>
              <w:rPr>
                <w:rFonts w:hint="eastAsia" w:ascii="仿宋" w:hAnsi="仿宋" w:eastAsia="仿宋" w:cs="仿宋_GB2312"/>
                <w:bCs/>
                <w:kern w:val="0"/>
                <w:sz w:val="18"/>
                <w:szCs w:val="18"/>
              </w:rPr>
            </w:pPr>
          </w:p>
        </w:tc>
        <w:tc>
          <w:tcPr>
            <w:tcW w:w="813" w:type="dxa"/>
            <w:vAlign w:val="center"/>
          </w:tcPr>
          <w:p w14:paraId="6FACEE08">
            <w:pPr>
              <w:spacing w:line="600" w:lineRule="exact"/>
              <w:jc w:val="center"/>
              <w:rPr>
                <w:rFonts w:hint="eastAsia" w:ascii="仿宋" w:hAnsi="仿宋" w:eastAsia="仿宋" w:cs="仿宋_GB2312"/>
                <w:bCs/>
                <w:kern w:val="0"/>
                <w:sz w:val="18"/>
                <w:szCs w:val="18"/>
              </w:rPr>
            </w:pPr>
          </w:p>
        </w:tc>
        <w:tc>
          <w:tcPr>
            <w:tcW w:w="791" w:type="dxa"/>
            <w:vAlign w:val="center"/>
          </w:tcPr>
          <w:p w14:paraId="5834A5D0">
            <w:pPr>
              <w:spacing w:line="600" w:lineRule="exact"/>
              <w:jc w:val="center"/>
              <w:rPr>
                <w:rFonts w:hint="eastAsia" w:ascii="仿宋" w:hAnsi="仿宋" w:eastAsia="仿宋" w:cs="仿宋_GB2312"/>
                <w:bCs/>
                <w:kern w:val="0"/>
                <w:sz w:val="18"/>
                <w:szCs w:val="18"/>
              </w:rPr>
            </w:pPr>
          </w:p>
        </w:tc>
        <w:tc>
          <w:tcPr>
            <w:tcW w:w="1211" w:type="dxa"/>
            <w:vAlign w:val="center"/>
          </w:tcPr>
          <w:p w14:paraId="76C9EE9B">
            <w:pPr>
              <w:spacing w:line="600" w:lineRule="exact"/>
              <w:jc w:val="center"/>
              <w:rPr>
                <w:rFonts w:hint="eastAsia" w:ascii="仿宋" w:hAnsi="仿宋" w:eastAsia="仿宋" w:cs="仿宋_GB2312"/>
                <w:bCs/>
                <w:kern w:val="0"/>
                <w:sz w:val="18"/>
                <w:szCs w:val="18"/>
              </w:rPr>
            </w:pPr>
          </w:p>
        </w:tc>
      </w:tr>
      <w:tr w14:paraId="164C6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28F0A44">
            <w:pPr>
              <w:spacing w:line="600" w:lineRule="exact"/>
              <w:jc w:val="center"/>
              <w:rPr>
                <w:rFonts w:hint="eastAsia" w:ascii="仿宋" w:hAnsi="仿宋" w:eastAsia="仿宋" w:cs="仿宋_GB2312"/>
                <w:bCs/>
                <w:kern w:val="0"/>
                <w:sz w:val="18"/>
                <w:szCs w:val="18"/>
              </w:rPr>
            </w:pPr>
          </w:p>
        </w:tc>
        <w:tc>
          <w:tcPr>
            <w:tcW w:w="850" w:type="dxa"/>
            <w:vAlign w:val="center"/>
          </w:tcPr>
          <w:p w14:paraId="0489AE45">
            <w:pPr>
              <w:spacing w:line="600" w:lineRule="exact"/>
              <w:jc w:val="center"/>
              <w:rPr>
                <w:rFonts w:hint="eastAsia" w:ascii="仿宋" w:hAnsi="仿宋" w:eastAsia="仿宋" w:cs="仿宋_GB2312"/>
                <w:bCs/>
                <w:kern w:val="0"/>
                <w:sz w:val="18"/>
                <w:szCs w:val="18"/>
              </w:rPr>
            </w:pPr>
          </w:p>
        </w:tc>
        <w:tc>
          <w:tcPr>
            <w:tcW w:w="1054" w:type="dxa"/>
            <w:vAlign w:val="center"/>
          </w:tcPr>
          <w:p w14:paraId="30EF3F32">
            <w:pPr>
              <w:spacing w:line="600" w:lineRule="exact"/>
              <w:jc w:val="center"/>
              <w:rPr>
                <w:rFonts w:hint="eastAsia" w:ascii="仿宋" w:hAnsi="仿宋" w:eastAsia="仿宋" w:cs="仿宋_GB2312"/>
                <w:bCs/>
                <w:kern w:val="0"/>
                <w:sz w:val="18"/>
                <w:szCs w:val="18"/>
              </w:rPr>
            </w:pPr>
          </w:p>
        </w:tc>
        <w:tc>
          <w:tcPr>
            <w:tcW w:w="890" w:type="dxa"/>
            <w:vAlign w:val="center"/>
          </w:tcPr>
          <w:p w14:paraId="6558287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21666FC">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07972AB">
            <w:pPr>
              <w:spacing w:line="600" w:lineRule="exact"/>
              <w:jc w:val="center"/>
              <w:rPr>
                <w:rFonts w:hint="eastAsia" w:ascii="仿宋" w:hAnsi="仿宋" w:eastAsia="仿宋" w:cs="仿宋_GB2312"/>
                <w:bCs/>
                <w:kern w:val="0"/>
                <w:sz w:val="18"/>
                <w:szCs w:val="18"/>
              </w:rPr>
            </w:pPr>
          </w:p>
        </w:tc>
        <w:tc>
          <w:tcPr>
            <w:tcW w:w="797" w:type="dxa"/>
            <w:vAlign w:val="center"/>
          </w:tcPr>
          <w:p w14:paraId="3E30C88A">
            <w:pPr>
              <w:spacing w:line="600" w:lineRule="exact"/>
              <w:jc w:val="center"/>
              <w:rPr>
                <w:rFonts w:hint="eastAsia" w:ascii="仿宋" w:hAnsi="仿宋" w:eastAsia="仿宋" w:cs="仿宋_GB2312"/>
                <w:bCs/>
                <w:kern w:val="0"/>
                <w:sz w:val="18"/>
                <w:szCs w:val="18"/>
              </w:rPr>
            </w:pPr>
          </w:p>
        </w:tc>
        <w:tc>
          <w:tcPr>
            <w:tcW w:w="813" w:type="dxa"/>
            <w:vAlign w:val="center"/>
          </w:tcPr>
          <w:p w14:paraId="708A2C5F">
            <w:pPr>
              <w:spacing w:line="600" w:lineRule="exact"/>
              <w:jc w:val="center"/>
              <w:rPr>
                <w:rFonts w:hint="eastAsia" w:ascii="仿宋" w:hAnsi="仿宋" w:eastAsia="仿宋" w:cs="仿宋_GB2312"/>
                <w:bCs/>
                <w:kern w:val="0"/>
                <w:sz w:val="18"/>
                <w:szCs w:val="18"/>
              </w:rPr>
            </w:pPr>
          </w:p>
        </w:tc>
        <w:tc>
          <w:tcPr>
            <w:tcW w:w="791" w:type="dxa"/>
            <w:vAlign w:val="center"/>
          </w:tcPr>
          <w:p w14:paraId="7FD53B55">
            <w:pPr>
              <w:spacing w:line="600" w:lineRule="exact"/>
              <w:jc w:val="center"/>
              <w:rPr>
                <w:rFonts w:hint="eastAsia" w:ascii="仿宋" w:hAnsi="仿宋" w:eastAsia="仿宋" w:cs="仿宋_GB2312"/>
                <w:bCs/>
                <w:kern w:val="0"/>
                <w:sz w:val="18"/>
                <w:szCs w:val="18"/>
              </w:rPr>
            </w:pPr>
          </w:p>
        </w:tc>
        <w:tc>
          <w:tcPr>
            <w:tcW w:w="1211" w:type="dxa"/>
            <w:vAlign w:val="center"/>
          </w:tcPr>
          <w:p w14:paraId="325231C7">
            <w:pPr>
              <w:spacing w:line="600" w:lineRule="exact"/>
              <w:jc w:val="center"/>
              <w:rPr>
                <w:rFonts w:hint="eastAsia" w:ascii="仿宋" w:hAnsi="仿宋" w:eastAsia="仿宋" w:cs="仿宋_GB2312"/>
                <w:bCs/>
                <w:kern w:val="0"/>
                <w:sz w:val="18"/>
                <w:szCs w:val="18"/>
              </w:rPr>
            </w:pPr>
          </w:p>
        </w:tc>
      </w:tr>
    </w:tbl>
    <w:p w14:paraId="0C79F9ED">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备注：托克逊县畜牧兽医工作站2024年无上年结转结余预算的支出，结转结余预算支出情况表为空表。</w:t>
      </w:r>
    </w:p>
    <w:p w14:paraId="73A7FA4F">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552FF17">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1C10E4B5">
      <w:pPr>
        <w:spacing w:line="560" w:lineRule="exact"/>
        <w:jc w:val="center"/>
        <w:rPr>
          <w:rFonts w:hint="eastAsia" w:ascii="楷体_GB2312" w:hAnsi="楷体_GB2312" w:eastAsia="楷体_GB2312"/>
          <w:kern w:val="0"/>
          <w:sz w:val="32"/>
          <w:szCs w:val="32"/>
        </w:rPr>
      </w:pPr>
    </w:p>
    <w:p w14:paraId="4F22B4F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关于托克逊县畜牧兽医工作站单位2024年收支预算情况的总体说明</w:t>
      </w:r>
    </w:p>
    <w:p w14:paraId="01845C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按照全口径预算的原则，托克逊县畜牧兽医工作站单位2024年所有收入和支出均纳入单位预算管理。收支总预算553.98万元。</w:t>
      </w:r>
    </w:p>
    <w:p w14:paraId="4DDB1B3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14:paraId="69AEEC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76C192D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二、关于托克逊县畜牧兽医工作站单位2024年收入预算情况说明</w:t>
      </w:r>
    </w:p>
    <w:p w14:paraId="7B2BBA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托克逊县畜牧兽医工作站单位收入预算553.98万元，其中：</w:t>
      </w:r>
    </w:p>
    <w:p w14:paraId="57A6F2B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一般公共预算501.80万元，占90.58%，比上年预算减少48.79万元，下降8.86%，主要原因是本年度年在职人员减少1人，退休人员死亡一人，</w:t>
      </w:r>
      <w:r>
        <w:rPr>
          <w:rFonts w:hint="eastAsia" w:ascii="仿宋_GB2312" w:hAnsi="宋体" w:eastAsia="仿宋_GB2312" w:cs="宋体"/>
          <w:kern w:val="0"/>
          <w:sz w:val="32"/>
          <w:szCs w:val="32"/>
          <w:lang w:val="en-US" w:eastAsia="zh-CN"/>
        </w:rPr>
        <w:t>相关人员经费支出减少</w:t>
      </w:r>
      <w:r>
        <w:rPr>
          <w:rFonts w:hint="eastAsia" w:ascii="仿宋_GB2312" w:hAnsi="宋体" w:eastAsia="仿宋_GB2312" w:cs="宋体"/>
          <w:kern w:val="0"/>
          <w:sz w:val="32"/>
          <w:szCs w:val="32"/>
        </w:rPr>
        <w:t>，导致一般公共预算比上年预算减少；</w:t>
      </w:r>
    </w:p>
    <w:p w14:paraId="3AB966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上级一般公共预算安排的转移支付50.00万元，占9.03%，比上年预算增加42.00万元，增长525.00%，主要原因是本年度增加2024年中央农业生产发展资金，因此上级一般公共预算安排的转移支付比上年预算增加；</w:t>
      </w:r>
    </w:p>
    <w:p w14:paraId="758B68A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03A367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44859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6AA27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78AFB9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单位资金2.18万元，占0.39%，比上年预算增加0.40万元，增长22.47%，主要原因是2024年退休人员补充医疗费</w:t>
      </w:r>
      <w:r>
        <w:rPr>
          <w:rFonts w:hint="eastAsia" w:ascii="仿宋_GB2312" w:hAnsi="宋体" w:eastAsia="仿宋_GB2312" w:cs="宋体"/>
          <w:kern w:val="0"/>
          <w:sz w:val="32"/>
          <w:szCs w:val="32"/>
          <w:lang w:val="en-US" w:eastAsia="zh-CN"/>
        </w:rPr>
        <w:t>增加</w:t>
      </w:r>
      <w:r>
        <w:rPr>
          <w:rFonts w:hint="eastAsia" w:ascii="仿宋_GB2312" w:hAnsi="宋体" w:eastAsia="仿宋_GB2312" w:cs="宋体"/>
          <w:kern w:val="0"/>
          <w:sz w:val="32"/>
          <w:szCs w:val="32"/>
        </w:rPr>
        <w:t>；</w:t>
      </w:r>
    </w:p>
    <w:p w14:paraId="0877F6A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财政拨款结转0.00万元，占0.00%，比上年预算减少1.61万元，下降100.00%，主要原因是上年度预算安排合理，财政拨款资金按计划执行到位，因此</w:t>
      </w:r>
      <w:r>
        <w:rPr>
          <w:rFonts w:hint="eastAsia" w:ascii="仿宋_GB2312" w:hAnsi="宋体" w:eastAsia="仿宋_GB2312" w:cs="宋体"/>
          <w:kern w:val="0"/>
          <w:sz w:val="32"/>
          <w:szCs w:val="32"/>
          <w:lang w:val="en-US" w:eastAsia="zh-CN"/>
        </w:rPr>
        <w:t>本年无</w:t>
      </w:r>
      <w:r>
        <w:rPr>
          <w:rFonts w:hint="eastAsia" w:ascii="仿宋_GB2312" w:hAnsi="宋体" w:eastAsia="仿宋_GB2312" w:cs="宋体"/>
          <w:kern w:val="0"/>
          <w:sz w:val="32"/>
          <w:szCs w:val="32"/>
        </w:rPr>
        <w:t>财政拨款结转；</w:t>
      </w:r>
    </w:p>
    <w:p w14:paraId="7D3EC81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三、关于托克逊县畜牧兽医工作站单位2024年支出预算情况说明</w:t>
      </w:r>
    </w:p>
    <w:p w14:paraId="6C8E657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托克逊县畜牧兽医工作站单位2024年支出预算553.98万元，其中：</w:t>
      </w:r>
    </w:p>
    <w:p w14:paraId="2DD70A5A">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基本支出411.80万元，占74.33%，比上年预算减少38.79万元，下降8.61%，主要原因是本年度年在职人员减少1人，退休人员死亡一人，</w:t>
      </w:r>
      <w:r>
        <w:rPr>
          <w:rFonts w:hint="eastAsia" w:ascii="仿宋_GB2312" w:hAnsi="宋体" w:eastAsia="仿宋_GB2312" w:cs="宋体"/>
          <w:kern w:val="0"/>
          <w:sz w:val="32"/>
          <w:szCs w:val="32"/>
          <w:lang w:val="en-US" w:eastAsia="zh-CN"/>
        </w:rPr>
        <w:t>相应人员经费支出减少</w:t>
      </w:r>
      <w:r>
        <w:rPr>
          <w:rFonts w:hint="eastAsia" w:ascii="仿宋_GB2312" w:hAnsi="宋体" w:eastAsia="仿宋_GB2312" w:cs="宋体"/>
          <w:kern w:val="0"/>
          <w:sz w:val="32"/>
          <w:szCs w:val="32"/>
        </w:rPr>
        <w:t>。</w:t>
      </w:r>
    </w:p>
    <w:p w14:paraId="2DB4F8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项目支出142.18万元，占25.67%，比上年预算增加30.79万元，增长27.64%，主要原因是本年度农业生产发展资金项目增加，导致本年度项目支出比上年预算增加。</w:t>
      </w:r>
    </w:p>
    <w:p w14:paraId="12A3F1F6">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四、关于托克逊县畜牧兽医工作站单位2024年财政拨款收支预算情况的总体说明</w:t>
      </w:r>
    </w:p>
    <w:p w14:paraId="36862DE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2024年财政拨款收支总预算551.80万元。</w:t>
      </w:r>
    </w:p>
    <w:p w14:paraId="549ADD77">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42EF81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收入预算包括：一般公共预算拨款551.80万元。</w:t>
      </w:r>
    </w:p>
    <w:p w14:paraId="28EF9C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38.82万元，主要用于单位人员社保缴费支出;卫生健康支出12.95万元，主要用于单位人员医疗保险缴费支出;农林水支出481.26万元，主要用于保障单位正常运行的人员经费、公用经费支出;住房保障支出18.77万元，主要用于单位人员住房公积金缴费支出。</w:t>
      </w:r>
    </w:p>
    <w:p w14:paraId="0B489D0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五、关于托克逊县畜牧兽医工作站单位2024年一般公共预算当年拨款情况说明</w:t>
      </w:r>
    </w:p>
    <w:p w14:paraId="7BBC23F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7BBC136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托克逊县畜牧兽医工作站单位2024年一般公共预算拨款合计551.80万元，其中：</w:t>
      </w:r>
    </w:p>
    <w:p w14:paraId="7940D5B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基本支出411.80万元，比上年预算减少38.79万元，下降8.61%。主要原因是：本年度年在职人员减少1人，退休人员死亡一人，</w:t>
      </w:r>
      <w:r>
        <w:rPr>
          <w:rFonts w:hint="eastAsia" w:ascii="仿宋_GB2312" w:eastAsia="仿宋_GB2312"/>
          <w:sz w:val="32"/>
          <w:szCs w:val="32"/>
          <w:lang w:val="en-US" w:eastAsia="zh-CN"/>
        </w:rPr>
        <w:t>相应人员经费支出减少</w:t>
      </w:r>
      <w:r>
        <w:rPr>
          <w:rFonts w:hint="eastAsia" w:ascii="仿宋_GB2312" w:eastAsia="仿宋_GB2312"/>
          <w:sz w:val="32"/>
          <w:szCs w:val="32"/>
        </w:rPr>
        <w:t>，导致今年我单位基本支出比上年预算减少。</w:t>
      </w:r>
    </w:p>
    <w:p w14:paraId="4754C1F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项目支出140.00万元，比上年预算增加32.00万元，增长29.63%。主要原因是：</w:t>
      </w:r>
      <w:r>
        <w:rPr>
          <w:rFonts w:hint="eastAsia" w:ascii="仿宋_GB2312" w:hAnsi="宋体" w:eastAsia="仿宋_GB2312" w:cs="宋体"/>
          <w:kern w:val="0"/>
          <w:sz w:val="32"/>
          <w:szCs w:val="32"/>
        </w:rPr>
        <w:t>本年度农业生产发展资金项目增加</w:t>
      </w:r>
      <w:r>
        <w:rPr>
          <w:rFonts w:hint="eastAsia" w:ascii="仿宋_GB2312" w:eastAsia="仿宋_GB2312"/>
          <w:sz w:val="32"/>
          <w:szCs w:val="32"/>
        </w:rPr>
        <w:t>，导致本年度项目支出比上年预算增加。</w:t>
      </w:r>
    </w:p>
    <w:p w14:paraId="19A15EB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EBB91B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1.社会保障和就业支出（类）38.82万元，占7.04%。</w:t>
      </w:r>
    </w:p>
    <w:p w14:paraId="5CD1B6ED">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2.卫生健康支出（类）12.95万元，占2.35%。</w:t>
      </w:r>
    </w:p>
    <w:p w14:paraId="74638AB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3.农林水支出（类）481.26万元，占87.22%。</w:t>
      </w:r>
    </w:p>
    <w:p w14:paraId="29CCBE6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4.住房保障支出（类）18.77万元，占3.</w:t>
      </w:r>
      <w:r>
        <w:rPr>
          <w:rFonts w:hint="eastAsia" w:ascii="仿宋_GB2312" w:eastAsia="仿宋_GB2312"/>
          <w:sz w:val="32"/>
          <w:szCs w:val="32"/>
          <w:lang w:val="en-US" w:eastAsia="zh-CN"/>
        </w:rPr>
        <w:t>40</w:t>
      </w:r>
      <w:r>
        <w:rPr>
          <w:rFonts w:hint="eastAsia" w:ascii="仿宋_GB2312" w:eastAsia="仿宋_GB2312"/>
          <w:sz w:val="32"/>
          <w:szCs w:val="32"/>
        </w:rPr>
        <w:t>%。</w:t>
      </w:r>
    </w:p>
    <w:p w14:paraId="2EB088D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457EBF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15.25万元，比上年预算减少0.58万元，下降3.66%，主要原因是：由于上年度有退休人员死亡，导致我单位2024事业单位离退休支出比上年预算减少。</w:t>
      </w:r>
    </w:p>
    <w:p w14:paraId="2A76333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23.57万元，比上年预算减少1.32万元，下降5.30%，主要原因是：本年度在职人员减少1人，导致机关事业单位基本养老保险缴费支出比上年预算减少。</w:t>
      </w:r>
    </w:p>
    <w:p w14:paraId="1397BEF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3.卫生健康支出（类）行政事业单位医疗（款）事业单位医疗（项）：2024年预算数为10.00万元，比上年预算减少0.55万元，下降5.21%，主要原因是：本年度在职人员减少1人，导致事业单位医疗支出比上年预算减少。</w:t>
      </w:r>
    </w:p>
    <w:p w14:paraId="3F85D87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2.95万元，比上年预算减少0.16万元，下降5.14%，主要原因是：本年度在职人员减少1人，导致公务员医疗补助支出比上年预算减少。</w:t>
      </w:r>
    </w:p>
    <w:p w14:paraId="0CCEBCD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5.农林水支出（类）农业农村（款）事业运行（项）：2024年预算数为341.26万元，比上年预算减少22.91万元，下降6.29%，主要原因是：本年度在职人员减少1人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人员经费支出减少</w:t>
      </w:r>
      <w:r>
        <w:rPr>
          <w:rFonts w:hint="eastAsia" w:ascii="仿宋_GB2312" w:hAnsi="宋体" w:eastAsia="仿宋_GB2312" w:cs="宋体"/>
          <w:kern w:val="0"/>
          <w:sz w:val="32"/>
          <w:szCs w:val="32"/>
        </w:rPr>
        <w:t>，导致事业运行支出比上年预算减少。</w:t>
      </w:r>
    </w:p>
    <w:p w14:paraId="722FCC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6.农林水支出（类）农业农村（款）病虫害控制（项）：2024年预算数为100.00万元，比上年预算减少8.00万元，下降7.41%，主要原因是：病虫害控制</w:t>
      </w:r>
      <w:r>
        <w:rPr>
          <w:rFonts w:hint="eastAsia" w:ascii="仿宋_GB2312" w:hAnsi="宋体" w:eastAsia="仿宋_GB2312" w:cs="宋体"/>
          <w:kern w:val="0"/>
          <w:sz w:val="32"/>
          <w:szCs w:val="32"/>
          <w:lang w:val="en-US" w:eastAsia="zh-CN"/>
        </w:rPr>
        <w:t>项目、年初预算批复金额较上年减少、</w:t>
      </w:r>
      <w:r>
        <w:rPr>
          <w:rFonts w:hint="eastAsia" w:ascii="仿宋_GB2312" w:hAnsi="宋体" w:eastAsia="仿宋_GB2312" w:cs="宋体"/>
          <w:kern w:val="0"/>
          <w:sz w:val="32"/>
          <w:szCs w:val="32"/>
        </w:rPr>
        <w:t>支出比上年预算减少。</w:t>
      </w:r>
    </w:p>
    <w:p w14:paraId="2ECC5F7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农业农村（款）农业生产发展（项）：2024年预算数为40.00万元，比上年预算增加40.00万元，增长100.00%，主要原因是：今年新下达中央农业生产发展项目，导致农业生产发展支出比上年预算增加。</w:t>
      </w:r>
    </w:p>
    <w:p w14:paraId="7176544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8.住房保障支出（类）住房改革支出（款）住房公积金（项）：2024年预算数为18.77万元，比上年预算减少0.82万元，下降4.19%，主要原因是：由于人员退休，在职人员减少，导致住房公积金支出比上年预算减少。</w:t>
      </w:r>
    </w:p>
    <w:p w14:paraId="638C2D0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社会保障和就业支出（类）行政事业单位养老支出（款）机关事业单位职业年金缴费支出（项）：2024年预算数为0.00万元，比上年预算减少12.45万元，下降100.00%，主要原因是：职业年金由政府预算代列不在单位预算中体现，所以本单位职业年金同比上年减少。</w:t>
      </w:r>
    </w:p>
    <w:p w14:paraId="13A7CAC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六、关于托克逊县畜牧兽医工作站单位2024年一般公共预算基本支出情况说明</w:t>
      </w:r>
    </w:p>
    <w:p w14:paraId="271BAD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托克逊县畜牧兽医工作站单位2024年一般公共预算基本支出411.80万元，其中：</w:t>
      </w:r>
    </w:p>
    <w:p w14:paraId="6BDC0CF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395.71万元，主要包括：基本工资、津贴补贴、奖金、机关事业单位基本养老保险缴费、职工基本医疗保险缴费、公务员医疗补助缴费、其他社会保障缴费、住房公积金、其他工资福利支出、退休费、生活补助。</w:t>
      </w:r>
    </w:p>
    <w:p w14:paraId="73E98D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公用经费16.09万元，主要包括：办公费、印刷费、手续费、水费、电费、邮电费、差旅费、维修（护）费、工会经费、公务用车运行维护费、其他商品和服务支出。</w:t>
      </w:r>
    </w:p>
    <w:p w14:paraId="61D3718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七、关于托克逊县畜牧兽医工作站单位2024年一般公共预算项目支出情况说明</w:t>
      </w:r>
    </w:p>
    <w:p w14:paraId="07B7F0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（一）项目名称：2024年畜牧兽医工作综合业务经费</w:t>
      </w:r>
    </w:p>
    <w:p w14:paraId="03DCFF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84BFB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预算安排规模：55.00万元</w:t>
      </w:r>
    </w:p>
    <w:p w14:paraId="160EE3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项目承担单位：托克逊县畜牧兽医工作站</w:t>
      </w:r>
    </w:p>
    <w:p w14:paraId="54477B2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政府购买社会化服务</w:t>
      </w:r>
      <w:r>
        <w:rPr>
          <w:rFonts w:hint="eastAsia" w:ascii="仿宋_GB2312" w:hAnsi="黑体" w:eastAsia="仿宋_GB2312"/>
          <w:sz w:val="32"/>
          <w:szCs w:val="32"/>
          <w:lang w:eastAsia="zh-CN"/>
        </w:rPr>
        <w:t>经费</w:t>
      </w:r>
      <w:r>
        <w:rPr>
          <w:rFonts w:hint="eastAsia" w:ascii="仿宋_GB2312" w:hAnsi="黑体" w:eastAsia="仿宋_GB2312"/>
          <w:sz w:val="32"/>
          <w:szCs w:val="32"/>
          <w:lang w:val="en-US" w:eastAsia="zh-CN"/>
        </w:rPr>
        <w:t>10万元，</w:t>
      </w:r>
      <w:r>
        <w:rPr>
          <w:rFonts w:ascii="仿宋_GB2312" w:hAnsi="黑体" w:eastAsia="仿宋_GB2312"/>
          <w:sz w:val="32"/>
          <w:szCs w:val="32"/>
        </w:rPr>
        <w:t>业务经费</w:t>
      </w:r>
      <w:r>
        <w:rPr>
          <w:rFonts w:hint="eastAsia" w:ascii="仿宋_GB2312" w:hAnsi="黑体" w:eastAsia="仿宋_GB2312"/>
          <w:sz w:val="32"/>
          <w:szCs w:val="32"/>
          <w:lang w:val="en-US" w:eastAsia="zh-CN"/>
        </w:rPr>
        <w:t>4</w:t>
      </w:r>
      <w:r>
        <w:rPr>
          <w:rFonts w:ascii="仿宋_GB2312" w:hAnsi="黑体" w:eastAsia="仿宋_GB2312"/>
          <w:sz w:val="32"/>
          <w:szCs w:val="32"/>
        </w:rPr>
        <w:t>5.00万元</w:t>
      </w:r>
    </w:p>
    <w:p w14:paraId="554C95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资金执行时间：2024年01月01日-2024年12月31日</w:t>
      </w:r>
    </w:p>
    <w:p w14:paraId="760BA0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（二）项目名称：2024年自治区动物防疫补助资金项目（吐市财农[2023]31号）</w:t>
      </w:r>
    </w:p>
    <w:p w14:paraId="372C530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设立的政策依据：关于提前下达2024年自治区动物防疫补助资金预算的通知-吐市财农[2023]31号</w:t>
      </w:r>
    </w:p>
    <w:p w14:paraId="3A79AE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69235E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项目承担单位：托克逊县畜牧兽医工作站</w:t>
      </w:r>
    </w:p>
    <w:p w14:paraId="0CE3EB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资金分配情况：防疫补助资金10.00万元</w:t>
      </w:r>
    </w:p>
    <w:p w14:paraId="1ECCCD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资金执行时间：2024年01月01日-2024年12月31日</w:t>
      </w:r>
    </w:p>
    <w:p w14:paraId="31F0E9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（三）项目名称：推进无纸化防疫系统建设项目</w:t>
      </w:r>
    </w:p>
    <w:p w14:paraId="60FC7F3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5C032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35</w:t>
      </w:r>
      <w:r>
        <w:rPr>
          <w:rFonts w:ascii="仿宋_GB2312" w:hAnsi="黑体" w:eastAsia="仿宋_GB2312"/>
          <w:sz w:val="32"/>
          <w:szCs w:val="32"/>
        </w:rPr>
        <w:t>.00万元</w:t>
      </w:r>
    </w:p>
    <w:p w14:paraId="697001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项目承担单位：托克逊县畜牧兽医工作站</w:t>
      </w:r>
    </w:p>
    <w:p w14:paraId="0907BE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资金分配情况：防疫系统建设10.00万元</w:t>
      </w:r>
      <w:r>
        <w:rPr>
          <w:rFonts w:hint="eastAsia" w:ascii="仿宋_GB2312" w:hAnsi="黑体" w:eastAsia="仿宋_GB2312"/>
          <w:sz w:val="32"/>
          <w:szCs w:val="32"/>
        </w:rPr>
        <w:t>，</w:t>
      </w:r>
      <w:r>
        <w:rPr>
          <w:rFonts w:ascii="仿宋_GB2312" w:hAnsi="黑体" w:eastAsia="仿宋_GB2312"/>
          <w:sz w:val="32"/>
          <w:szCs w:val="32"/>
        </w:rPr>
        <w:t>防疫软件服务费25.00万元</w:t>
      </w:r>
    </w:p>
    <w:p w14:paraId="09239A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资金执行时间：2024年01月01日-2024年12月31日</w:t>
      </w:r>
    </w:p>
    <w:p w14:paraId="7F7649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w:t>
      </w:r>
      <w:r>
        <w:rPr>
          <w:rFonts w:hint="eastAsia" w:ascii="仿宋_GB2312" w:hAnsi="黑体" w:eastAsia="仿宋_GB2312"/>
          <w:sz w:val="32"/>
          <w:szCs w:val="32"/>
        </w:rPr>
        <w:t>四</w:t>
      </w:r>
      <w:r>
        <w:rPr>
          <w:rFonts w:ascii="仿宋_GB2312" w:hAnsi="黑体" w:eastAsia="仿宋_GB2312"/>
          <w:sz w:val="32"/>
          <w:szCs w:val="32"/>
        </w:rPr>
        <w:t>）项目名称：2024年中央农业生产发展资金（牧区畜牧良种补贴）项目吐市财农[2023]26号</w:t>
      </w:r>
    </w:p>
    <w:p w14:paraId="77DCEA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设立的政策依据：关于提前下达2024年中央农业产业发展资金预算的通知-吐市财农[2023]26号</w:t>
      </w:r>
    </w:p>
    <w:p w14:paraId="712424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预算安排规模：40.00万元</w:t>
      </w:r>
    </w:p>
    <w:p w14:paraId="12A0BA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项目承担单位：托克逊县畜牧兽医工作站</w:t>
      </w:r>
    </w:p>
    <w:p w14:paraId="3B2DE0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资金分配情况：畜牧良种补贴40.00万元</w:t>
      </w:r>
    </w:p>
    <w:p w14:paraId="6A13A9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资金执行时间：2024年01月01日-2024年12月31日</w:t>
      </w:r>
    </w:p>
    <w:p w14:paraId="0F65C99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八、关于托克逊县畜牧兽医工作站单位2024年政府性基金预算拨款情况说明</w:t>
      </w:r>
    </w:p>
    <w:p w14:paraId="4EF4189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托克逊县畜牧兽医工作站2024年没有使用政府性基金预算拨款安排的支出，政府性基金预算支出情况表为空表。</w:t>
      </w:r>
    </w:p>
    <w:p w14:paraId="0561796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九、关于托克逊县畜牧兽医工作站单位2024年国有资本经营预算拨款情况说明</w:t>
      </w:r>
    </w:p>
    <w:p w14:paraId="077A747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托克逊县畜牧兽医工作站2024年没有使用国有资本经营预算拨款安排的支出，国有资本经营预算支出情况表为空表。</w:t>
      </w:r>
    </w:p>
    <w:p w14:paraId="7FD337E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十、关于托克逊县畜牧兽医工作站单位2024年财政拨款“三公”经费预算情况说明</w:t>
      </w:r>
    </w:p>
    <w:p w14:paraId="65153D2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托克逊县畜牧兽医工作站单位2024年财政拨款“三公”经费数为2.00万元，其中：因公出国（境）费0.00万元，公务用车购置费0.00万元，公务用车运行费2.00万元，公务接待费0.00万元。</w:t>
      </w:r>
    </w:p>
    <w:p w14:paraId="7AD750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31451BE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十一、关于托克逊县畜牧兽医工作站单位2024年上年结转结余预算情况说明</w:t>
      </w:r>
    </w:p>
    <w:p w14:paraId="434B3D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托克逊县畜牧兽医工作站单位2024年无上年结转结余预算的支出，结转结余预算支出情况表为空表。</w:t>
      </w:r>
    </w:p>
    <w:p w14:paraId="38781C7B">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72E968A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7F61DEC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托克逊县畜牧兽医工作站单位2024年的事业单位运行经费财政拨款预算16.09万元，比上年预算减少3.74万元，下降18.86%。主要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今年在职人员转退休、退休人员死亡等原因，导致事业单位运行经费财政拨款预算比上年预算减少。</w:t>
      </w:r>
    </w:p>
    <w:p w14:paraId="68AC9D5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411DB24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2024年，托克逊县畜牧兽医工作站单位政府采购预算6.36万元，其中：政府采购货物预算5.06万元，政府采购工程预算0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万元，政府采购服务预算1.3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2B4C4DAB">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2024年，托克逊县畜牧兽医工作站单位面向中小企业预留政府采购项目预算金额6.36万元，小微企业预留政府采购项目预算金额0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294C5BB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716801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截至2023年底，托克逊县畜牧兽医工作站单位及下属各预算单位占用使用国有资产总体情况为：</w:t>
      </w:r>
    </w:p>
    <w:p w14:paraId="3E0033E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1.房屋1977.25平方米，价值104.45万元。</w:t>
      </w:r>
    </w:p>
    <w:p w14:paraId="28D48B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2.车辆3辆，价值43.32万元；其中：一般公务用车0辆，价值0万元；执法执勤用车0辆，价值0万元；其他车辆3辆，价值43.32万元。</w:t>
      </w:r>
    </w:p>
    <w:p w14:paraId="7CFD370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19346F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0BABC2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5757D6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5FD3089B">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DFDFBC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553.98</w:t>
      </w:r>
      <w:r>
        <w:rPr>
          <w:rFonts w:hint="eastAsia" w:ascii="仿宋_GB2312" w:hAnsi="宋体" w:eastAsia="仿宋_GB2312" w:cs="宋体"/>
          <w:kern w:val="0"/>
          <w:sz w:val="32"/>
          <w:szCs w:val="32"/>
        </w:rPr>
        <w:t>万元；当年财政拨款项目4个，涉及预算金额</w:t>
      </w:r>
      <w:r>
        <w:rPr>
          <w:rFonts w:ascii="仿宋_GB2312" w:hAnsi="宋体" w:eastAsia="仿宋_GB2312" w:cs="宋体"/>
          <w:kern w:val="0"/>
          <w:sz w:val="32"/>
          <w:szCs w:val="32"/>
        </w:rPr>
        <w:t>140</w:t>
      </w:r>
      <w:r>
        <w:rPr>
          <w:rFonts w:hint="eastAsia" w:ascii="仿宋_GB2312" w:hAnsi="宋体" w:eastAsia="仿宋_GB2312" w:cs="宋体"/>
          <w:kern w:val="0"/>
          <w:sz w:val="32"/>
          <w:szCs w:val="32"/>
        </w:rPr>
        <w:t>.00万元；当年非财政拨款项目1个，涉及预算金额</w:t>
      </w:r>
      <w:r>
        <w:rPr>
          <w:rFonts w:ascii="仿宋_GB2312" w:hAnsi="宋体" w:eastAsia="仿宋_GB2312" w:cs="宋体"/>
          <w:kern w:val="0"/>
          <w:sz w:val="32"/>
          <w:szCs w:val="32"/>
        </w:rPr>
        <w:t>2.18</w:t>
      </w:r>
      <w:r>
        <w:rPr>
          <w:rFonts w:hint="eastAsia" w:ascii="仿宋_GB2312" w:hAnsi="宋体" w:eastAsia="仿宋_GB2312" w:cs="宋体"/>
          <w:kern w:val="0"/>
          <w:sz w:val="32"/>
          <w:szCs w:val="32"/>
        </w:rPr>
        <w:t>万元。具体情况见下表：</w:t>
      </w:r>
    </w:p>
    <w:p w14:paraId="1B036CEB">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5"/>
        <w:tblW w:w="10392" w:type="dxa"/>
        <w:jc w:val="center"/>
        <w:tblLayout w:type="autofit"/>
        <w:tblCellMar>
          <w:top w:w="0" w:type="dxa"/>
          <w:left w:w="108" w:type="dxa"/>
          <w:bottom w:w="0" w:type="dxa"/>
          <w:right w:w="108" w:type="dxa"/>
        </w:tblCellMar>
      </w:tblPr>
      <w:tblGrid>
        <w:gridCol w:w="1177"/>
        <w:gridCol w:w="1494"/>
        <w:gridCol w:w="2743"/>
        <w:gridCol w:w="1440"/>
        <w:gridCol w:w="2222"/>
        <w:gridCol w:w="1316"/>
      </w:tblGrid>
      <w:tr w14:paraId="68B22B9D">
        <w:tblPrEx>
          <w:tblCellMar>
            <w:top w:w="0" w:type="dxa"/>
            <w:left w:w="108" w:type="dxa"/>
            <w:bottom w:w="0" w:type="dxa"/>
            <w:right w:w="108" w:type="dxa"/>
          </w:tblCellMar>
        </w:tblPrEx>
        <w:trPr>
          <w:trHeight w:val="892" w:hRule="atLeast"/>
          <w:jc w:val="center"/>
        </w:trPr>
        <w:tc>
          <w:tcPr>
            <w:tcW w:w="10392" w:type="dxa"/>
            <w:gridSpan w:val="6"/>
            <w:tcBorders>
              <w:top w:val="nil"/>
              <w:left w:val="nil"/>
              <w:bottom w:val="nil"/>
              <w:right w:val="nil"/>
            </w:tcBorders>
            <w:shd w:val="clear" w:color="auto" w:fill="auto"/>
            <w:vAlign w:val="center"/>
          </w:tcPr>
          <w:p w14:paraId="7BA0F3B4">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319B36CA">
        <w:tblPrEx>
          <w:tblCellMar>
            <w:top w:w="0" w:type="dxa"/>
            <w:left w:w="108" w:type="dxa"/>
            <w:bottom w:w="0" w:type="dxa"/>
            <w:right w:w="108" w:type="dxa"/>
          </w:tblCellMar>
        </w:tblPrEx>
        <w:trPr>
          <w:trHeight w:val="497" w:hRule="atLeast"/>
          <w:jc w:val="center"/>
        </w:trPr>
        <w:tc>
          <w:tcPr>
            <w:tcW w:w="10392" w:type="dxa"/>
            <w:gridSpan w:val="6"/>
            <w:tcBorders>
              <w:top w:val="nil"/>
              <w:left w:val="nil"/>
              <w:bottom w:val="nil"/>
              <w:right w:val="nil"/>
            </w:tcBorders>
            <w:shd w:val="clear" w:color="auto" w:fill="auto"/>
            <w:vAlign w:val="center"/>
          </w:tcPr>
          <w:p w14:paraId="164008B8">
            <w:pPr>
              <w:widowControl/>
              <w:jc w:val="center"/>
              <w:rPr>
                <w:rFonts w:hint="eastAsia" w:ascii="宋体" w:hAnsi="宋体" w:cs="宋体"/>
                <w:b/>
                <w:bCs/>
                <w:kern w:val="0"/>
                <w:sz w:val="24"/>
              </w:rPr>
            </w:pPr>
            <w:r>
              <w:rPr>
                <w:rFonts w:hint="eastAsia" w:ascii="宋体" w:hAnsi="宋体" w:cs="宋体"/>
                <w:color w:val="000000"/>
                <w:sz w:val="24"/>
              </w:rPr>
              <w:t>（2024年）</w:t>
            </w:r>
          </w:p>
        </w:tc>
      </w:tr>
      <w:tr w14:paraId="04AA9A1E">
        <w:tblPrEx>
          <w:tblCellMar>
            <w:top w:w="0" w:type="dxa"/>
            <w:left w:w="108" w:type="dxa"/>
            <w:bottom w:w="0" w:type="dxa"/>
            <w:right w:w="108" w:type="dxa"/>
          </w:tblCellMar>
        </w:tblPrEx>
        <w:trPr>
          <w:trHeight w:val="518" w:hRule="atLeast"/>
          <w:jc w:val="center"/>
        </w:trPr>
        <w:tc>
          <w:tcPr>
            <w:tcW w:w="26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91A2D9">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721" w:type="dxa"/>
            <w:gridSpan w:val="4"/>
            <w:tcBorders>
              <w:top w:val="single" w:color="auto" w:sz="4" w:space="0"/>
              <w:left w:val="nil"/>
              <w:bottom w:val="single" w:color="auto" w:sz="4" w:space="0"/>
              <w:right w:val="single" w:color="auto" w:sz="4" w:space="0"/>
            </w:tcBorders>
            <w:shd w:val="clear" w:color="auto" w:fill="auto"/>
            <w:vAlign w:val="center"/>
          </w:tcPr>
          <w:p w14:paraId="302132E7">
            <w:pPr>
              <w:widowControl/>
              <w:jc w:val="center"/>
              <w:rPr>
                <w:rFonts w:hint="eastAsia" w:ascii="宋体" w:hAnsi="宋体" w:cs="宋体"/>
                <w:kern w:val="0"/>
                <w:sz w:val="18"/>
                <w:szCs w:val="18"/>
              </w:rPr>
            </w:pPr>
            <w:r>
              <w:rPr>
                <w:rFonts w:hint="eastAsia" w:ascii="宋体" w:hAnsi="宋体" w:cs="宋体"/>
                <w:kern w:val="0"/>
                <w:sz w:val="18"/>
                <w:szCs w:val="18"/>
              </w:rPr>
              <w:t>托克逊畜牧兽医工作站</w:t>
            </w:r>
          </w:p>
        </w:tc>
      </w:tr>
      <w:tr w14:paraId="593B9C27">
        <w:tblPrEx>
          <w:tblCellMar>
            <w:top w:w="0" w:type="dxa"/>
            <w:left w:w="108" w:type="dxa"/>
            <w:bottom w:w="0" w:type="dxa"/>
            <w:right w:w="108" w:type="dxa"/>
          </w:tblCellMar>
        </w:tblPrEx>
        <w:trPr>
          <w:trHeight w:val="456" w:hRule="atLeast"/>
          <w:jc w:val="center"/>
        </w:trPr>
        <w:tc>
          <w:tcPr>
            <w:tcW w:w="267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FE72E58">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183" w:type="dxa"/>
            <w:gridSpan w:val="2"/>
            <w:tcBorders>
              <w:top w:val="single" w:color="auto" w:sz="4" w:space="0"/>
              <w:left w:val="nil"/>
              <w:bottom w:val="single" w:color="auto" w:sz="4" w:space="0"/>
              <w:right w:val="single" w:color="000000" w:sz="4" w:space="0"/>
            </w:tcBorders>
            <w:shd w:val="clear" w:color="auto" w:fill="auto"/>
            <w:vAlign w:val="center"/>
          </w:tcPr>
          <w:p w14:paraId="02E9975A">
            <w:pPr>
              <w:widowControl/>
              <w:jc w:val="center"/>
              <w:rPr>
                <w:rFonts w:hint="eastAsia" w:ascii="宋体" w:hAnsi="宋体" w:cs="宋体"/>
                <w:kern w:val="0"/>
                <w:sz w:val="18"/>
                <w:szCs w:val="18"/>
              </w:rPr>
            </w:pPr>
            <w:r>
              <w:rPr>
                <w:rFonts w:hint="eastAsia" w:ascii="宋体" w:hAnsi="宋体" w:cs="宋体"/>
                <w:kern w:val="0"/>
                <w:sz w:val="18"/>
                <w:szCs w:val="18"/>
              </w:rPr>
              <w:t>阿尔孜古丽·木沙依丁</w:t>
            </w:r>
          </w:p>
        </w:tc>
        <w:tc>
          <w:tcPr>
            <w:tcW w:w="2222" w:type="dxa"/>
            <w:tcBorders>
              <w:top w:val="nil"/>
              <w:left w:val="nil"/>
              <w:bottom w:val="single" w:color="auto" w:sz="4" w:space="0"/>
              <w:right w:val="single" w:color="auto" w:sz="4" w:space="0"/>
            </w:tcBorders>
            <w:shd w:val="clear" w:color="auto" w:fill="auto"/>
            <w:vAlign w:val="center"/>
          </w:tcPr>
          <w:p w14:paraId="565FFFB5">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3BE19C72">
            <w:pPr>
              <w:widowControl/>
              <w:jc w:val="center"/>
              <w:rPr>
                <w:rFonts w:hint="eastAsia" w:ascii="宋体" w:hAnsi="宋体" w:cs="宋体"/>
                <w:kern w:val="0"/>
                <w:sz w:val="18"/>
                <w:szCs w:val="18"/>
              </w:rPr>
            </w:pPr>
            <w:r>
              <w:rPr>
                <w:rFonts w:hint="eastAsia" w:ascii="宋体" w:hAnsi="宋体" w:cs="宋体"/>
                <w:kern w:val="0"/>
                <w:sz w:val="18"/>
                <w:szCs w:val="18"/>
              </w:rPr>
              <w:t>13289955616</w:t>
            </w:r>
          </w:p>
        </w:tc>
      </w:tr>
      <w:tr w14:paraId="4FC8CE4D">
        <w:tblPrEx>
          <w:tblCellMar>
            <w:top w:w="0" w:type="dxa"/>
            <w:left w:w="108" w:type="dxa"/>
            <w:bottom w:w="0" w:type="dxa"/>
            <w:right w:w="108" w:type="dxa"/>
          </w:tblCellMar>
        </w:tblPrEx>
        <w:trPr>
          <w:trHeight w:val="2717" w:hRule="atLeast"/>
          <w:jc w:val="center"/>
        </w:trPr>
        <w:tc>
          <w:tcPr>
            <w:tcW w:w="26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E25CBB">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721" w:type="dxa"/>
            <w:gridSpan w:val="4"/>
            <w:tcBorders>
              <w:top w:val="single" w:color="auto" w:sz="4" w:space="0"/>
              <w:left w:val="nil"/>
              <w:bottom w:val="single" w:color="auto" w:sz="4" w:space="0"/>
              <w:right w:val="single" w:color="auto" w:sz="4" w:space="0"/>
            </w:tcBorders>
            <w:shd w:val="clear" w:color="auto" w:fill="auto"/>
            <w:vAlign w:val="center"/>
          </w:tcPr>
          <w:p w14:paraId="2D0C6699">
            <w:pPr>
              <w:widowControl/>
              <w:jc w:val="left"/>
              <w:rPr>
                <w:rFonts w:hint="eastAsia" w:ascii="宋体" w:hAnsi="宋体" w:cs="宋体"/>
                <w:kern w:val="0"/>
                <w:sz w:val="18"/>
                <w:szCs w:val="18"/>
              </w:rPr>
            </w:pPr>
            <w:r>
              <w:rPr>
                <w:rFonts w:hint="eastAsia" w:ascii="宋体" w:hAnsi="宋体" w:cs="宋体"/>
                <w:kern w:val="0"/>
                <w:sz w:val="18"/>
                <w:szCs w:val="18"/>
              </w:rPr>
              <w:t>目标1：按照年度动物免疫计划，申购和发放疫苗；负责重大动物疫病免疫及常规免疫技术指导工作，确保防控工作有序开展。</w:t>
            </w:r>
            <w:r>
              <w:rPr>
                <w:rFonts w:hint="eastAsia" w:ascii="宋体" w:hAnsi="宋体" w:cs="宋体"/>
                <w:kern w:val="0"/>
                <w:sz w:val="18"/>
                <w:szCs w:val="18"/>
              </w:rPr>
              <w:br w:type="textWrapping"/>
            </w:r>
            <w:r>
              <w:rPr>
                <w:rFonts w:hint="eastAsia" w:ascii="宋体" w:hAnsi="宋体" w:cs="宋体"/>
                <w:kern w:val="0"/>
                <w:sz w:val="18"/>
                <w:szCs w:val="18"/>
              </w:rPr>
              <w:t>目标2：贯彻执行《新疆维吾尔自治区家畜、家禽品种改良管理办法》以及法律、法规的宣传工作，对本县牲畜品种改良制定工作计划和实施方案，有效提高牲畜质量、数量，确保畜牧业发展，促进农牧民增收。</w:t>
            </w:r>
            <w:r>
              <w:rPr>
                <w:rFonts w:hint="eastAsia" w:ascii="宋体" w:hAnsi="宋体" w:cs="宋体"/>
                <w:kern w:val="0"/>
                <w:sz w:val="18"/>
                <w:szCs w:val="18"/>
              </w:rPr>
              <w:br w:type="textWrapping"/>
            </w:r>
            <w:r>
              <w:rPr>
                <w:rFonts w:hint="eastAsia" w:ascii="宋体" w:hAnsi="宋体" w:cs="宋体"/>
                <w:kern w:val="0"/>
                <w:sz w:val="18"/>
                <w:szCs w:val="18"/>
              </w:rPr>
              <w:t>目标3：制定重大动物疾病防控技术力案，动物疫病预防的技术指导、技术培训、科普宣传；承担动物产品安全相关技术检验工作，提高养殖户对防疫工作的知晓力度。</w:t>
            </w:r>
            <w:r>
              <w:rPr>
                <w:rFonts w:hint="eastAsia" w:ascii="宋体" w:hAnsi="宋体" w:cs="宋体"/>
                <w:kern w:val="0"/>
                <w:sz w:val="18"/>
                <w:szCs w:val="18"/>
              </w:rPr>
              <w:br w:type="textWrapping"/>
            </w:r>
            <w:r>
              <w:rPr>
                <w:rFonts w:hint="eastAsia" w:ascii="宋体" w:hAnsi="宋体" w:cs="宋体"/>
                <w:kern w:val="0"/>
                <w:sz w:val="18"/>
                <w:szCs w:val="18"/>
              </w:rPr>
              <w:t>目标4：负责实施本县动物疫病的监测、预警、预报、诊断、流行病学调查报告，为做好防治重大动物动物疫病提供有效依据，保障村级防疫员按时享受防疫补贴。</w:t>
            </w:r>
            <w:r>
              <w:rPr>
                <w:rFonts w:hint="eastAsia" w:ascii="宋体" w:hAnsi="宋体" w:cs="宋体"/>
                <w:kern w:val="0"/>
                <w:sz w:val="18"/>
                <w:szCs w:val="18"/>
              </w:rPr>
              <w:br w:type="textWrapping"/>
            </w:r>
            <w:r>
              <w:rPr>
                <w:rFonts w:hint="eastAsia" w:ascii="宋体" w:hAnsi="宋体" w:cs="宋体"/>
                <w:kern w:val="0"/>
                <w:sz w:val="18"/>
                <w:szCs w:val="18"/>
              </w:rPr>
              <w:t>目标5：对乡(镇)兽医站业务工作进行指导，提高村级防疫员与群众满意度。</w:t>
            </w:r>
          </w:p>
        </w:tc>
      </w:tr>
      <w:tr w14:paraId="1EF913D1">
        <w:tblPrEx>
          <w:tblCellMar>
            <w:top w:w="0" w:type="dxa"/>
            <w:left w:w="108" w:type="dxa"/>
            <w:bottom w:w="0" w:type="dxa"/>
            <w:right w:w="108" w:type="dxa"/>
          </w:tblCellMar>
        </w:tblPrEx>
        <w:trPr>
          <w:trHeight w:val="414" w:hRule="atLeast"/>
          <w:jc w:val="center"/>
        </w:trPr>
        <w:tc>
          <w:tcPr>
            <w:tcW w:w="26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9F4E31">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183" w:type="dxa"/>
            <w:gridSpan w:val="2"/>
            <w:tcBorders>
              <w:top w:val="single" w:color="auto" w:sz="4" w:space="0"/>
              <w:left w:val="nil"/>
              <w:bottom w:val="single" w:color="auto" w:sz="4" w:space="0"/>
              <w:right w:val="single" w:color="auto" w:sz="4" w:space="0"/>
            </w:tcBorders>
            <w:shd w:val="clear" w:color="auto" w:fill="auto"/>
            <w:vAlign w:val="center"/>
          </w:tcPr>
          <w:p w14:paraId="2B878F0F">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38" w:type="dxa"/>
            <w:gridSpan w:val="2"/>
            <w:tcBorders>
              <w:top w:val="single" w:color="auto" w:sz="4" w:space="0"/>
              <w:left w:val="nil"/>
              <w:bottom w:val="single" w:color="auto" w:sz="4" w:space="0"/>
              <w:right w:val="single" w:color="auto" w:sz="4" w:space="0"/>
            </w:tcBorders>
            <w:shd w:val="clear" w:color="auto" w:fill="auto"/>
            <w:vAlign w:val="center"/>
          </w:tcPr>
          <w:p w14:paraId="0A880373">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5BF9C93F">
        <w:tblPrEx>
          <w:tblCellMar>
            <w:top w:w="0" w:type="dxa"/>
            <w:left w:w="108" w:type="dxa"/>
            <w:bottom w:w="0" w:type="dxa"/>
            <w:right w:w="108" w:type="dxa"/>
          </w:tblCellMar>
        </w:tblPrEx>
        <w:trPr>
          <w:trHeight w:val="414" w:hRule="atLeast"/>
          <w:jc w:val="center"/>
        </w:trPr>
        <w:tc>
          <w:tcPr>
            <w:tcW w:w="2671" w:type="dxa"/>
            <w:gridSpan w:val="2"/>
            <w:vMerge w:val="continue"/>
            <w:tcBorders>
              <w:top w:val="single" w:color="auto" w:sz="4" w:space="0"/>
              <w:left w:val="single" w:color="auto" w:sz="4" w:space="0"/>
              <w:bottom w:val="single" w:color="auto" w:sz="4" w:space="0"/>
              <w:right w:val="single" w:color="auto" w:sz="4" w:space="0"/>
            </w:tcBorders>
            <w:vAlign w:val="center"/>
          </w:tcPr>
          <w:p w14:paraId="547A05E0">
            <w:pPr>
              <w:widowControl/>
              <w:jc w:val="center"/>
              <w:rPr>
                <w:rFonts w:hint="eastAsia" w:ascii="宋体" w:hAnsi="宋体" w:cs="宋体"/>
                <w:b/>
                <w:bCs/>
                <w:kern w:val="0"/>
                <w:sz w:val="20"/>
                <w:szCs w:val="20"/>
              </w:rPr>
            </w:pPr>
          </w:p>
        </w:tc>
        <w:tc>
          <w:tcPr>
            <w:tcW w:w="2743" w:type="dxa"/>
            <w:vMerge w:val="restart"/>
            <w:tcBorders>
              <w:top w:val="nil"/>
              <w:left w:val="single" w:color="auto" w:sz="4" w:space="0"/>
              <w:bottom w:val="single" w:color="000000" w:sz="4" w:space="0"/>
              <w:right w:val="single" w:color="auto" w:sz="4" w:space="0"/>
            </w:tcBorders>
            <w:shd w:val="clear" w:color="auto" w:fill="auto"/>
            <w:vAlign w:val="center"/>
          </w:tcPr>
          <w:p w14:paraId="6840511E">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40" w:type="dxa"/>
            <w:tcBorders>
              <w:top w:val="nil"/>
              <w:left w:val="nil"/>
              <w:bottom w:val="single" w:color="auto" w:sz="4" w:space="0"/>
              <w:right w:val="single" w:color="auto" w:sz="4" w:space="0"/>
            </w:tcBorders>
            <w:shd w:val="clear" w:color="auto" w:fill="auto"/>
            <w:vAlign w:val="center"/>
          </w:tcPr>
          <w:p w14:paraId="0674D793">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38" w:type="dxa"/>
            <w:gridSpan w:val="2"/>
            <w:tcBorders>
              <w:top w:val="single" w:color="auto" w:sz="4" w:space="0"/>
              <w:left w:val="nil"/>
              <w:bottom w:val="single" w:color="auto" w:sz="4" w:space="0"/>
              <w:right w:val="single" w:color="000000" w:sz="4" w:space="0"/>
            </w:tcBorders>
            <w:shd w:val="clear" w:color="auto" w:fill="auto"/>
            <w:vAlign w:val="center"/>
          </w:tcPr>
          <w:p w14:paraId="4B7ED68D">
            <w:pPr>
              <w:widowControl/>
              <w:jc w:val="center"/>
              <w:rPr>
                <w:rFonts w:hint="eastAsia" w:ascii="宋体" w:hAnsi="宋体" w:cs="宋体"/>
                <w:kern w:val="0"/>
                <w:sz w:val="18"/>
                <w:szCs w:val="18"/>
              </w:rPr>
            </w:pPr>
            <w:r>
              <w:rPr>
                <w:rFonts w:hint="eastAsia" w:ascii="宋体" w:hAnsi="宋体" w:cs="宋体"/>
                <w:kern w:val="0"/>
                <w:sz w:val="18"/>
                <w:szCs w:val="18"/>
              </w:rPr>
              <w:t>50.00</w:t>
            </w:r>
          </w:p>
        </w:tc>
      </w:tr>
      <w:tr w14:paraId="569C7C9B">
        <w:tblPrEx>
          <w:tblCellMar>
            <w:top w:w="0" w:type="dxa"/>
            <w:left w:w="108" w:type="dxa"/>
            <w:bottom w:w="0" w:type="dxa"/>
            <w:right w:w="108" w:type="dxa"/>
          </w:tblCellMar>
        </w:tblPrEx>
        <w:trPr>
          <w:trHeight w:val="414" w:hRule="atLeast"/>
          <w:jc w:val="center"/>
        </w:trPr>
        <w:tc>
          <w:tcPr>
            <w:tcW w:w="2671" w:type="dxa"/>
            <w:gridSpan w:val="2"/>
            <w:vMerge w:val="continue"/>
            <w:tcBorders>
              <w:top w:val="single" w:color="auto" w:sz="4" w:space="0"/>
              <w:left w:val="single" w:color="auto" w:sz="4" w:space="0"/>
              <w:bottom w:val="single" w:color="auto" w:sz="4" w:space="0"/>
              <w:right w:val="single" w:color="auto" w:sz="4" w:space="0"/>
            </w:tcBorders>
            <w:vAlign w:val="center"/>
          </w:tcPr>
          <w:p w14:paraId="18AA508D">
            <w:pPr>
              <w:widowControl/>
              <w:jc w:val="center"/>
              <w:rPr>
                <w:rFonts w:hint="eastAsia" w:ascii="宋体" w:hAnsi="宋体" w:cs="宋体"/>
                <w:b/>
                <w:bCs/>
                <w:kern w:val="0"/>
                <w:sz w:val="20"/>
                <w:szCs w:val="20"/>
              </w:rPr>
            </w:pPr>
          </w:p>
        </w:tc>
        <w:tc>
          <w:tcPr>
            <w:tcW w:w="2743" w:type="dxa"/>
            <w:vMerge w:val="continue"/>
            <w:tcBorders>
              <w:top w:val="nil"/>
              <w:left w:val="single" w:color="auto" w:sz="4" w:space="0"/>
              <w:bottom w:val="single" w:color="000000" w:sz="4" w:space="0"/>
              <w:right w:val="single" w:color="auto" w:sz="4" w:space="0"/>
            </w:tcBorders>
            <w:vAlign w:val="center"/>
          </w:tcPr>
          <w:p w14:paraId="58E102D2">
            <w:pPr>
              <w:widowControl/>
              <w:jc w:val="center"/>
              <w:rPr>
                <w:rFonts w:hint="eastAsia" w:ascii="宋体" w:hAnsi="宋体" w:cs="宋体"/>
                <w:kern w:val="0"/>
                <w:sz w:val="18"/>
                <w:szCs w:val="18"/>
              </w:rPr>
            </w:pPr>
          </w:p>
        </w:tc>
        <w:tc>
          <w:tcPr>
            <w:tcW w:w="1440" w:type="dxa"/>
            <w:tcBorders>
              <w:top w:val="nil"/>
              <w:left w:val="nil"/>
              <w:bottom w:val="single" w:color="auto" w:sz="4" w:space="0"/>
              <w:right w:val="single" w:color="auto" w:sz="4" w:space="0"/>
            </w:tcBorders>
            <w:shd w:val="clear" w:color="auto" w:fill="auto"/>
            <w:vAlign w:val="center"/>
          </w:tcPr>
          <w:p w14:paraId="4B3604B6">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38" w:type="dxa"/>
            <w:gridSpan w:val="2"/>
            <w:tcBorders>
              <w:top w:val="single" w:color="auto" w:sz="4" w:space="0"/>
              <w:left w:val="nil"/>
              <w:bottom w:val="single" w:color="auto" w:sz="4" w:space="0"/>
              <w:right w:val="single" w:color="000000" w:sz="4" w:space="0"/>
            </w:tcBorders>
            <w:shd w:val="clear" w:color="auto" w:fill="auto"/>
            <w:vAlign w:val="center"/>
          </w:tcPr>
          <w:p w14:paraId="725F8C76">
            <w:pPr>
              <w:widowControl/>
              <w:jc w:val="center"/>
              <w:rPr>
                <w:rFonts w:hint="eastAsia" w:ascii="宋体" w:hAnsi="宋体" w:cs="宋体"/>
                <w:kern w:val="0"/>
                <w:sz w:val="18"/>
                <w:szCs w:val="18"/>
              </w:rPr>
            </w:pPr>
            <w:r>
              <w:rPr>
                <w:rFonts w:hint="eastAsia" w:ascii="宋体" w:hAnsi="宋体" w:cs="宋体"/>
                <w:kern w:val="0"/>
                <w:sz w:val="18"/>
                <w:szCs w:val="18"/>
              </w:rPr>
              <w:t>501.79</w:t>
            </w:r>
          </w:p>
        </w:tc>
      </w:tr>
      <w:tr w14:paraId="12CF2A77">
        <w:tblPrEx>
          <w:tblCellMar>
            <w:top w:w="0" w:type="dxa"/>
            <w:left w:w="108" w:type="dxa"/>
            <w:bottom w:w="0" w:type="dxa"/>
            <w:right w:w="108" w:type="dxa"/>
          </w:tblCellMar>
        </w:tblPrEx>
        <w:trPr>
          <w:trHeight w:val="414" w:hRule="atLeast"/>
          <w:jc w:val="center"/>
        </w:trPr>
        <w:tc>
          <w:tcPr>
            <w:tcW w:w="2671" w:type="dxa"/>
            <w:gridSpan w:val="2"/>
            <w:vMerge w:val="continue"/>
            <w:tcBorders>
              <w:top w:val="single" w:color="auto" w:sz="4" w:space="0"/>
              <w:left w:val="single" w:color="auto" w:sz="4" w:space="0"/>
              <w:bottom w:val="single" w:color="auto" w:sz="4" w:space="0"/>
              <w:right w:val="single" w:color="auto" w:sz="4" w:space="0"/>
            </w:tcBorders>
            <w:vAlign w:val="center"/>
          </w:tcPr>
          <w:p w14:paraId="4C653C52">
            <w:pPr>
              <w:widowControl/>
              <w:jc w:val="center"/>
              <w:rPr>
                <w:rFonts w:hint="eastAsia" w:ascii="宋体" w:hAnsi="宋体" w:cs="宋体"/>
                <w:b/>
                <w:bCs/>
                <w:kern w:val="0"/>
                <w:sz w:val="20"/>
                <w:szCs w:val="20"/>
              </w:rPr>
            </w:pPr>
          </w:p>
        </w:tc>
        <w:tc>
          <w:tcPr>
            <w:tcW w:w="2743" w:type="dxa"/>
            <w:tcBorders>
              <w:top w:val="nil"/>
              <w:left w:val="nil"/>
              <w:bottom w:val="single" w:color="auto" w:sz="4" w:space="0"/>
              <w:right w:val="single" w:color="auto" w:sz="4" w:space="0"/>
            </w:tcBorders>
            <w:shd w:val="clear" w:color="auto" w:fill="auto"/>
            <w:vAlign w:val="center"/>
          </w:tcPr>
          <w:p w14:paraId="62C7F2D9">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40" w:type="dxa"/>
            <w:tcBorders>
              <w:top w:val="nil"/>
              <w:left w:val="nil"/>
              <w:bottom w:val="single" w:color="auto" w:sz="4" w:space="0"/>
              <w:right w:val="single" w:color="auto" w:sz="4" w:space="0"/>
            </w:tcBorders>
            <w:shd w:val="clear" w:color="auto" w:fill="auto"/>
            <w:vAlign w:val="center"/>
          </w:tcPr>
          <w:p w14:paraId="2BBC5F9A">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38" w:type="dxa"/>
            <w:gridSpan w:val="2"/>
            <w:tcBorders>
              <w:top w:val="single" w:color="auto" w:sz="4" w:space="0"/>
              <w:left w:val="nil"/>
              <w:bottom w:val="single" w:color="auto" w:sz="4" w:space="0"/>
              <w:right w:val="single" w:color="000000" w:sz="4" w:space="0"/>
            </w:tcBorders>
            <w:shd w:val="clear" w:color="auto" w:fill="auto"/>
            <w:vAlign w:val="center"/>
          </w:tcPr>
          <w:p w14:paraId="74AC5894">
            <w:pPr>
              <w:widowControl/>
              <w:jc w:val="center"/>
              <w:rPr>
                <w:rFonts w:hint="eastAsia" w:ascii="宋体" w:hAnsi="宋体" w:cs="宋体"/>
                <w:kern w:val="0"/>
                <w:sz w:val="18"/>
                <w:szCs w:val="18"/>
              </w:rPr>
            </w:pPr>
            <w:r>
              <w:rPr>
                <w:rFonts w:hint="eastAsia" w:ascii="宋体" w:hAnsi="宋体" w:cs="宋体"/>
                <w:kern w:val="0"/>
                <w:sz w:val="18"/>
                <w:szCs w:val="18"/>
              </w:rPr>
              <w:t>2.19</w:t>
            </w:r>
          </w:p>
        </w:tc>
      </w:tr>
      <w:tr w14:paraId="18671A4B">
        <w:tblPrEx>
          <w:tblCellMar>
            <w:top w:w="0" w:type="dxa"/>
            <w:left w:w="108" w:type="dxa"/>
            <w:bottom w:w="0" w:type="dxa"/>
            <w:right w:w="108" w:type="dxa"/>
          </w:tblCellMar>
        </w:tblPrEx>
        <w:trPr>
          <w:trHeight w:val="414" w:hRule="atLeast"/>
          <w:jc w:val="center"/>
        </w:trPr>
        <w:tc>
          <w:tcPr>
            <w:tcW w:w="1177" w:type="dxa"/>
            <w:tcBorders>
              <w:top w:val="nil"/>
              <w:left w:val="single" w:color="auto" w:sz="4" w:space="0"/>
              <w:bottom w:val="single" w:color="auto" w:sz="4" w:space="0"/>
              <w:right w:val="single" w:color="auto" w:sz="4" w:space="0"/>
            </w:tcBorders>
            <w:shd w:val="clear" w:color="auto" w:fill="auto"/>
            <w:vAlign w:val="center"/>
          </w:tcPr>
          <w:p w14:paraId="309CE515">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94" w:type="dxa"/>
            <w:tcBorders>
              <w:top w:val="nil"/>
              <w:left w:val="nil"/>
              <w:bottom w:val="single" w:color="auto" w:sz="4" w:space="0"/>
              <w:right w:val="single" w:color="auto" w:sz="4" w:space="0"/>
            </w:tcBorders>
            <w:shd w:val="clear" w:color="auto" w:fill="auto"/>
            <w:vAlign w:val="center"/>
          </w:tcPr>
          <w:p w14:paraId="0E0D25E8">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43" w:type="dxa"/>
            <w:tcBorders>
              <w:top w:val="nil"/>
              <w:left w:val="nil"/>
              <w:bottom w:val="single" w:color="auto" w:sz="4" w:space="0"/>
              <w:right w:val="single" w:color="auto" w:sz="4" w:space="0"/>
            </w:tcBorders>
            <w:shd w:val="clear" w:color="auto" w:fill="auto"/>
            <w:vAlign w:val="center"/>
          </w:tcPr>
          <w:p w14:paraId="2973EF81">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40" w:type="dxa"/>
            <w:tcBorders>
              <w:top w:val="nil"/>
              <w:left w:val="nil"/>
              <w:bottom w:val="single" w:color="auto" w:sz="4" w:space="0"/>
              <w:right w:val="single" w:color="auto" w:sz="4" w:space="0"/>
            </w:tcBorders>
            <w:shd w:val="clear" w:color="auto" w:fill="auto"/>
            <w:vAlign w:val="center"/>
          </w:tcPr>
          <w:p w14:paraId="5FB7E082">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22" w:type="dxa"/>
            <w:tcBorders>
              <w:top w:val="nil"/>
              <w:left w:val="nil"/>
              <w:bottom w:val="single" w:color="auto" w:sz="4" w:space="0"/>
              <w:right w:val="single" w:color="auto" w:sz="4" w:space="0"/>
            </w:tcBorders>
            <w:shd w:val="clear" w:color="auto" w:fill="auto"/>
            <w:vAlign w:val="center"/>
          </w:tcPr>
          <w:p w14:paraId="2C2CC15B">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4C0289A3">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21BED3F2">
        <w:tblPrEx>
          <w:tblCellMar>
            <w:top w:w="0" w:type="dxa"/>
            <w:left w:w="108" w:type="dxa"/>
            <w:bottom w:w="0" w:type="dxa"/>
            <w:right w:w="108" w:type="dxa"/>
          </w:tblCellMar>
        </w:tblPrEx>
        <w:trPr>
          <w:trHeight w:val="414" w:hRule="atLeast"/>
          <w:jc w:val="center"/>
        </w:trPr>
        <w:tc>
          <w:tcPr>
            <w:tcW w:w="1177" w:type="dxa"/>
            <w:vMerge w:val="restart"/>
            <w:tcBorders>
              <w:top w:val="nil"/>
              <w:left w:val="single" w:color="auto" w:sz="4" w:space="0"/>
              <w:bottom w:val="nil"/>
              <w:right w:val="single" w:color="auto" w:sz="4" w:space="0"/>
            </w:tcBorders>
            <w:shd w:val="clear" w:color="auto" w:fill="auto"/>
            <w:vAlign w:val="center"/>
          </w:tcPr>
          <w:p w14:paraId="46686E30">
            <w:pPr>
              <w:widowControl/>
              <w:jc w:val="center"/>
              <w:rPr>
                <w:rFonts w:hint="eastAsia" w:ascii="宋体" w:hAnsi="宋体" w:cs="宋体"/>
                <w:kern w:val="0"/>
                <w:sz w:val="18"/>
                <w:szCs w:val="18"/>
              </w:rPr>
            </w:pPr>
            <w:r>
              <w:rPr>
                <w:rFonts w:hint="eastAsia" w:ascii="宋体" w:hAnsi="宋体" w:cs="宋体"/>
                <w:kern w:val="0"/>
                <w:sz w:val="18"/>
                <w:szCs w:val="18"/>
              </w:rPr>
              <w:t>运行成本</w:t>
            </w:r>
          </w:p>
        </w:tc>
        <w:tc>
          <w:tcPr>
            <w:tcW w:w="1494" w:type="dxa"/>
            <w:tcBorders>
              <w:top w:val="nil"/>
              <w:left w:val="nil"/>
              <w:bottom w:val="single" w:color="auto" w:sz="4" w:space="0"/>
              <w:right w:val="single" w:color="auto" w:sz="4" w:space="0"/>
            </w:tcBorders>
            <w:shd w:val="clear" w:color="auto" w:fill="auto"/>
            <w:vAlign w:val="center"/>
          </w:tcPr>
          <w:p w14:paraId="2F57F11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3" w:type="dxa"/>
            <w:tcBorders>
              <w:top w:val="nil"/>
              <w:left w:val="nil"/>
              <w:bottom w:val="single" w:color="auto" w:sz="4" w:space="0"/>
              <w:right w:val="single" w:color="auto" w:sz="4" w:space="0"/>
            </w:tcBorders>
            <w:shd w:val="clear" w:color="auto" w:fill="auto"/>
            <w:vAlign w:val="center"/>
          </w:tcPr>
          <w:p w14:paraId="5BC8EE66">
            <w:pPr>
              <w:widowControl/>
              <w:jc w:val="center"/>
              <w:rPr>
                <w:rFonts w:hint="eastAsia" w:ascii="宋体" w:hAnsi="宋体" w:cs="宋体"/>
                <w:kern w:val="0"/>
                <w:sz w:val="18"/>
                <w:szCs w:val="18"/>
              </w:rPr>
            </w:pPr>
            <w:r>
              <w:rPr>
                <w:rFonts w:hint="eastAsia" w:ascii="宋体" w:hAnsi="宋体" w:cs="宋体"/>
                <w:kern w:val="0"/>
                <w:sz w:val="18"/>
                <w:szCs w:val="18"/>
              </w:rPr>
              <w:t>项目支出预算执行率</w:t>
            </w:r>
          </w:p>
        </w:tc>
        <w:tc>
          <w:tcPr>
            <w:tcW w:w="1440" w:type="dxa"/>
            <w:tcBorders>
              <w:top w:val="nil"/>
              <w:left w:val="nil"/>
              <w:bottom w:val="single" w:color="auto" w:sz="4" w:space="0"/>
              <w:right w:val="single" w:color="auto" w:sz="4" w:space="0"/>
            </w:tcBorders>
            <w:shd w:val="clear" w:color="auto" w:fill="auto"/>
            <w:vAlign w:val="center"/>
          </w:tcPr>
          <w:p w14:paraId="466EA03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22" w:type="dxa"/>
            <w:tcBorders>
              <w:top w:val="nil"/>
              <w:left w:val="nil"/>
              <w:bottom w:val="single" w:color="auto" w:sz="4" w:space="0"/>
              <w:right w:val="single" w:color="auto" w:sz="4" w:space="0"/>
            </w:tcBorders>
            <w:shd w:val="clear" w:color="auto" w:fill="auto"/>
            <w:vAlign w:val="center"/>
          </w:tcPr>
          <w:p w14:paraId="1D060E31">
            <w:pPr>
              <w:widowControl/>
              <w:jc w:val="center"/>
              <w:rPr>
                <w:rFonts w:hint="eastAsia" w:ascii="宋体" w:hAnsi="宋体" w:cs="宋体"/>
                <w:kern w:val="0"/>
                <w:sz w:val="18"/>
                <w:szCs w:val="18"/>
              </w:rPr>
            </w:pPr>
            <w:r>
              <w:rPr>
                <w:rFonts w:hint="eastAsia" w:ascii="宋体" w:hAnsi="宋体" w:cs="宋体"/>
                <w:kern w:val="0"/>
                <w:sz w:val="18"/>
                <w:szCs w:val="18"/>
              </w:rPr>
              <w:t>政策制度</w:t>
            </w:r>
          </w:p>
        </w:tc>
        <w:tc>
          <w:tcPr>
            <w:tcW w:w="1316" w:type="dxa"/>
            <w:tcBorders>
              <w:top w:val="nil"/>
              <w:left w:val="nil"/>
              <w:bottom w:val="single" w:color="auto" w:sz="4" w:space="0"/>
              <w:right w:val="single" w:color="auto" w:sz="4" w:space="0"/>
            </w:tcBorders>
            <w:shd w:val="clear" w:color="auto" w:fill="auto"/>
            <w:vAlign w:val="center"/>
          </w:tcPr>
          <w:p w14:paraId="0C5B32F7">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144E4626">
        <w:tblPrEx>
          <w:tblCellMar>
            <w:top w:w="0" w:type="dxa"/>
            <w:left w:w="108" w:type="dxa"/>
            <w:bottom w:w="0" w:type="dxa"/>
            <w:right w:w="108" w:type="dxa"/>
          </w:tblCellMar>
        </w:tblPrEx>
        <w:trPr>
          <w:trHeight w:val="414" w:hRule="atLeast"/>
          <w:jc w:val="center"/>
        </w:trPr>
        <w:tc>
          <w:tcPr>
            <w:tcW w:w="1177" w:type="dxa"/>
            <w:vMerge w:val="continue"/>
            <w:tcBorders>
              <w:top w:val="nil"/>
              <w:left w:val="single" w:color="auto" w:sz="4" w:space="0"/>
              <w:bottom w:val="nil"/>
              <w:right w:val="single" w:color="auto" w:sz="4" w:space="0"/>
            </w:tcBorders>
            <w:vAlign w:val="center"/>
          </w:tcPr>
          <w:p w14:paraId="30D5B6D1">
            <w:pPr>
              <w:widowControl/>
              <w:jc w:val="center"/>
              <w:rPr>
                <w:rFonts w:hint="eastAsia" w:ascii="宋体" w:hAnsi="宋体" w:cs="宋体"/>
                <w:kern w:val="0"/>
                <w:sz w:val="18"/>
                <w:szCs w:val="18"/>
              </w:rPr>
            </w:pPr>
          </w:p>
        </w:tc>
        <w:tc>
          <w:tcPr>
            <w:tcW w:w="1494" w:type="dxa"/>
            <w:tcBorders>
              <w:top w:val="nil"/>
              <w:left w:val="nil"/>
              <w:bottom w:val="single" w:color="auto" w:sz="4" w:space="0"/>
              <w:right w:val="single" w:color="auto" w:sz="4" w:space="0"/>
            </w:tcBorders>
            <w:shd w:val="clear" w:color="auto" w:fill="auto"/>
            <w:vAlign w:val="center"/>
          </w:tcPr>
          <w:p w14:paraId="11D349D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3" w:type="dxa"/>
            <w:tcBorders>
              <w:top w:val="nil"/>
              <w:left w:val="nil"/>
              <w:bottom w:val="single" w:color="auto" w:sz="4" w:space="0"/>
              <w:right w:val="single" w:color="auto" w:sz="4" w:space="0"/>
            </w:tcBorders>
            <w:shd w:val="clear" w:color="auto" w:fill="auto"/>
            <w:vAlign w:val="center"/>
          </w:tcPr>
          <w:p w14:paraId="71C495BE">
            <w:pPr>
              <w:widowControl/>
              <w:jc w:val="center"/>
              <w:rPr>
                <w:rFonts w:hint="eastAsia" w:ascii="宋体" w:hAnsi="宋体" w:cs="宋体"/>
                <w:kern w:val="0"/>
                <w:sz w:val="18"/>
                <w:szCs w:val="18"/>
              </w:rPr>
            </w:pPr>
            <w:r>
              <w:rPr>
                <w:rFonts w:hint="eastAsia" w:ascii="宋体" w:hAnsi="宋体" w:cs="宋体"/>
                <w:kern w:val="0"/>
                <w:sz w:val="18"/>
                <w:szCs w:val="18"/>
              </w:rPr>
              <w:t>“三公经费”控制率</w:t>
            </w:r>
          </w:p>
        </w:tc>
        <w:tc>
          <w:tcPr>
            <w:tcW w:w="1440" w:type="dxa"/>
            <w:tcBorders>
              <w:top w:val="nil"/>
              <w:left w:val="nil"/>
              <w:bottom w:val="single" w:color="auto" w:sz="4" w:space="0"/>
              <w:right w:val="single" w:color="auto" w:sz="4" w:space="0"/>
            </w:tcBorders>
            <w:shd w:val="clear" w:color="auto" w:fill="auto"/>
            <w:vAlign w:val="center"/>
          </w:tcPr>
          <w:p w14:paraId="1DB195A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22" w:type="dxa"/>
            <w:tcBorders>
              <w:top w:val="nil"/>
              <w:left w:val="nil"/>
              <w:bottom w:val="single" w:color="auto" w:sz="4" w:space="0"/>
              <w:right w:val="single" w:color="auto" w:sz="4" w:space="0"/>
            </w:tcBorders>
            <w:shd w:val="clear" w:color="auto" w:fill="auto"/>
            <w:vAlign w:val="center"/>
          </w:tcPr>
          <w:p w14:paraId="40C71CC8">
            <w:pPr>
              <w:widowControl/>
              <w:jc w:val="center"/>
              <w:rPr>
                <w:rFonts w:hint="eastAsia" w:ascii="宋体" w:hAnsi="宋体" w:cs="宋体"/>
                <w:kern w:val="0"/>
                <w:sz w:val="18"/>
                <w:szCs w:val="18"/>
              </w:rPr>
            </w:pPr>
            <w:r>
              <w:rPr>
                <w:rFonts w:hint="eastAsia" w:ascii="宋体" w:hAnsi="宋体" w:cs="宋体"/>
                <w:kern w:val="0"/>
                <w:sz w:val="18"/>
                <w:szCs w:val="18"/>
              </w:rPr>
              <w:t>中央要求</w:t>
            </w:r>
          </w:p>
        </w:tc>
        <w:tc>
          <w:tcPr>
            <w:tcW w:w="1316" w:type="dxa"/>
            <w:tcBorders>
              <w:top w:val="nil"/>
              <w:left w:val="nil"/>
              <w:bottom w:val="single" w:color="auto" w:sz="4" w:space="0"/>
              <w:right w:val="single" w:color="auto" w:sz="4" w:space="0"/>
            </w:tcBorders>
            <w:shd w:val="clear" w:color="auto" w:fill="auto"/>
            <w:vAlign w:val="center"/>
          </w:tcPr>
          <w:p w14:paraId="31A7FAD3">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07126819">
        <w:tblPrEx>
          <w:tblCellMar>
            <w:top w:w="0" w:type="dxa"/>
            <w:left w:w="108" w:type="dxa"/>
            <w:bottom w:w="0" w:type="dxa"/>
            <w:right w:w="108" w:type="dxa"/>
          </w:tblCellMar>
        </w:tblPrEx>
        <w:trPr>
          <w:trHeight w:val="414" w:hRule="atLeast"/>
          <w:jc w:val="center"/>
        </w:trPr>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19E5DCF3">
            <w:pPr>
              <w:widowControl/>
              <w:jc w:val="center"/>
              <w:rPr>
                <w:rFonts w:hint="eastAsia" w:ascii="宋体" w:hAnsi="宋体" w:cs="宋体"/>
                <w:kern w:val="0"/>
                <w:sz w:val="18"/>
                <w:szCs w:val="18"/>
              </w:rPr>
            </w:pPr>
            <w:r>
              <w:rPr>
                <w:rFonts w:hint="eastAsia" w:ascii="宋体" w:hAnsi="宋体" w:cs="宋体"/>
                <w:kern w:val="0"/>
                <w:sz w:val="18"/>
                <w:szCs w:val="18"/>
              </w:rPr>
              <w:t>管理效率</w:t>
            </w:r>
          </w:p>
        </w:tc>
        <w:tc>
          <w:tcPr>
            <w:tcW w:w="1494" w:type="dxa"/>
            <w:tcBorders>
              <w:top w:val="nil"/>
              <w:left w:val="nil"/>
              <w:bottom w:val="single" w:color="auto" w:sz="4" w:space="0"/>
              <w:right w:val="single" w:color="auto" w:sz="4" w:space="0"/>
            </w:tcBorders>
            <w:shd w:val="clear" w:color="auto" w:fill="auto"/>
            <w:vAlign w:val="center"/>
          </w:tcPr>
          <w:p w14:paraId="225A122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743" w:type="dxa"/>
            <w:tcBorders>
              <w:top w:val="nil"/>
              <w:left w:val="nil"/>
              <w:bottom w:val="single" w:color="auto" w:sz="4" w:space="0"/>
              <w:right w:val="single" w:color="auto" w:sz="4" w:space="0"/>
            </w:tcBorders>
            <w:shd w:val="clear" w:color="auto" w:fill="auto"/>
            <w:vAlign w:val="center"/>
          </w:tcPr>
          <w:p w14:paraId="7476F44C">
            <w:pPr>
              <w:widowControl/>
              <w:jc w:val="center"/>
              <w:rPr>
                <w:rFonts w:hint="eastAsia" w:ascii="宋体" w:hAnsi="宋体" w:cs="宋体"/>
                <w:kern w:val="0"/>
                <w:sz w:val="18"/>
                <w:szCs w:val="18"/>
              </w:rPr>
            </w:pPr>
            <w:r>
              <w:rPr>
                <w:rFonts w:hint="eastAsia" w:ascii="宋体" w:hAnsi="宋体" w:cs="宋体"/>
                <w:kern w:val="0"/>
                <w:sz w:val="18"/>
                <w:szCs w:val="18"/>
              </w:rPr>
              <w:t>畜牧免疫接种按期完成率</w:t>
            </w:r>
          </w:p>
        </w:tc>
        <w:tc>
          <w:tcPr>
            <w:tcW w:w="1440" w:type="dxa"/>
            <w:tcBorders>
              <w:top w:val="nil"/>
              <w:left w:val="nil"/>
              <w:bottom w:val="single" w:color="auto" w:sz="4" w:space="0"/>
              <w:right w:val="single" w:color="auto" w:sz="4" w:space="0"/>
            </w:tcBorders>
            <w:shd w:val="clear" w:color="auto" w:fill="auto"/>
            <w:vAlign w:val="center"/>
          </w:tcPr>
          <w:p w14:paraId="1287062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22" w:type="dxa"/>
            <w:tcBorders>
              <w:top w:val="nil"/>
              <w:left w:val="nil"/>
              <w:bottom w:val="single" w:color="auto" w:sz="4" w:space="0"/>
              <w:right w:val="single" w:color="auto" w:sz="4" w:space="0"/>
            </w:tcBorders>
            <w:shd w:val="clear" w:color="auto" w:fill="auto"/>
            <w:vAlign w:val="center"/>
          </w:tcPr>
          <w:p w14:paraId="61044B27">
            <w:pPr>
              <w:widowControl/>
              <w:jc w:val="center"/>
              <w:rPr>
                <w:rFonts w:hint="eastAsia" w:ascii="宋体" w:hAnsi="宋体" w:cs="宋体"/>
                <w:kern w:val="0"/>
                <w:sz w:val="18"/>
                <w:szCs w:val="18"/>
              </w:rPr>
            </w:pPr>
            <w:r>
              <w:rPr>
                <w:rFonts w:hint="eastAsia" w:ascii="宋体" w:hAnsi="宋体" w:cs="宋体"/>
                <w:kern w:val="0"/>
                <w:sz w:val="18"/>
                <w:szCs w:val="18"/>
              </w:rPr>
              <w:t>自治区人民政府文件</w:t>
            </w:r>
          </w:p>
        </w:tc>
        <w:tc>
          <w:tcPr>
            <w:tcW w:w="1316" w:type="dxa"/>
            <w:tcBorders>
              <w:top w:val="nil"/>
              <w:left w:val="nil"/>
              <w:bottom w:val="single" w:color="auto" w:sz="4" w:space="0"/>
              <w:right w:val="single" w:color="auto" w:sz="4" w:space="0"/>
            </w:tcBorders>
            <w:shd w:val="clear" w:color="auto" w:fill="auto"/>
            <w:vAlign w:val="center"/>
          </w:tcPr>
          <w:p w14:paraId="7CC40576">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3676D5A5">
        <w:tblPrEx>
          <w:tblCellMar>
            <w:top w:w="0" w:type="dxa"/>
            <w:left w:w="108" w:type="dxa"/>
            <w:bottom w:w="0" w:type="dxa"/>
            <w:right w:w="108" w:type="dxa"/>
          </w:tblCellMar>
        </w:tblPrEx>
        <w:trPr>
          <w:trHeight w:val="414" w:hRule="atLeast"/>
          <w:jc w:val="center"/>
        </w:trPr>
        <w:tc>
          <w:tcPr>
            <w:tcW w:w="1177" w:type="dxa"/>
            <w:vMerge w:val="restart"/>
            <w:tcBorders>
              <w:top w:val="nil"/>
              <w:left w:val="single" w:color="auto" w:sz="4" w:space="0"/>
              <w:bottom w:val="single" w:color="auto" w:sz="4" w:space="0"/>
              <w:right w:val="single" w:color="auto" w:sz="4" w:space="0"/>
            </w:tcBorders>
            <w:shd w:val="clear" w:color="auto" w:fill="auto"/>
            <w:vAlign w:val="center"/>
          </w:tcPr>
          <w:p w14:paraId="68302DAB">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94" w:type="dxa"/>
            <w:tcBorders>
              <w:top w:val="nil"/>
              <w:left w:val="nil"/>
              <w:bottom w:val="nil"/>
              <w:right w:val="single" w:color="auto" w:sz="4" w:space="0"/>
            </w:tcBorders>
            <w:shd w:val="clear" w:color="auto" w:fill="auto"/>
            <w:vAlign w:val="center"/>
          </w:tcPr>
          <w:p w14:paraId="1B54E7D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43" w:type="dxa"/>
            <w:tcBorders>
              <w:top w:val="nil"/>
              <w:left w:val="nil"/>
              <w:bottom w:val="single" w:color="auto" w:sz="4" w:space="0"/>
              <w:right w:val="single" w:color="auto" w:sz="4" w:space="0"/>
            </w:tcBorders>
            <w:shd w:val="clear" w:color="auto" w:fill="auto"/>
            <w:vAlign w:val="center"/>
          </w:tcPr>
          <w:p w14:paraId="234FF4F6">
            <w:pPr>
              <w:widowControl/>
              <w:jc w:val="center"/>
              <w:rPr>
                <w:rFonts w:hint="eastAsia" w:ascii="宋体" w:hAnsi="宋体" w:cs="宋体"/>
                <w:kern w:val="0"/>
                <w:sz w:val="18"/>
                <w:szCs w:val="18"/>
              </w:rPr>
            </w:pPr>
            <w:r>
              <w:rPr>
                <w:rFonts w:hint="eastAsia" w:ascii="宋体" w:hAnsi="宋体" w:cs="宋体"/>
                <w:kern w:val="0"/>
                <w:sz w:val="18"/>
                <w:szCs w:val="18"/>
              </w:rPr>
              <w:t>开展紧急流行病学调查工作次数</w:t>
            </w:r>
          </w:p>
        </w:tc>
        <w:tc>
          <w:tcPr>
            <w:tcW w:w="1440" w:type="dxa"/>
            <w:tcBorders>
              <w:top w:val="nil"/>
              <w:left w:val="nil"/>
              <w:bottom w:val="single" w:color="auto" w:sz="4" w:space="0"/>
              <w:right w:val="single" w:color="auto" w:sz="4" w:space="0"/>
            </w:tcBorders>
            <w:shd w:val="clear" w:color="auto" w:fill="auto"/>
            <w:vAlign w:val="center"/>
          </w:tcPr>
          <w:p w14:paraId="4D753584">
            <w:pPr>
              <w:widowControl/>
              <w:jc w:val="center"/>
              <w:rPr>
                <w:rFonts w:hint="eastAsia" w:ascii="宋体" w:hAnsi="宋体" w:cs="宋体"/>
                <w:kern w:val="0"/>
                <w:sz w:val="18"/>
                <w:szCs w:val="18"/>
              </w:rPr>
            </w:pPr>
            <w:r>
              <w:rPr>
                <w:rFonts w:hint="eastAsia" w:ascii="宋体" w:hAnsi="宋体" w:cs="宋体"/>
                <w:kern w:val="0"/>
                <w:sz w:val="18"/>
                <w:szCs w:val="18"/>
              </w:rPr>
              <w:t>≥2次</w:t>
            </w:r>
          </w:p>
        </w:tc>
        <w:tc>
          <w:tcPr>
            <w:tcW w:w="2222" w:type="dxa"/>
            <w:tcBorders>
              <w:top w:val="nil"/>
              <w:left w:val="nil"/>
              <w:bottom w:val="single" w:color="auto" w:sz="4" w:space="0"/>
              <w:right w:val="single" w:color="auto" w:sz="4" w:space="0"/>
            </w:tcBorders>
            <w:shd w:val="clear" w:color="auto" w:fill="auto"/>
            <w:vAlign w:val="center"/>
          </w:tcPr>
          <w:p w14:paraId="2492F2FB">
            <w:pPr>
              <w:widowControl/>
              <w:jc w:val="center"/>
              <w:rPr>
                <w:rFonts w:hint="eastAsia" w:ascii="宋体" w:hAnsi="宋体" w:cs="宋体"/>
                <w:kern w:val="0"/>
                <w:sz w:val="18"/>
                <w:szCs w:val="18"/>
              </w:rPr>
            </w:pPr>
            <w:r>
              <w:rPr>
                <w:rFonts w:hint="eastAsia" w:ascii="宋体" w:hAnsi="宋体" w:cs="宋体"/>
                <w:kern w:val="0"/>
                <w:sz w:val="18"/>
                <w:szCs w:val="18"/>
              </w:rPr>
              <w:t>自治区人民政府文件</w:t>
            </w:r>
          </w:p>
        </w:tc>
        <w:tc>
          <w:tcPr>
            <w:tcW w:w="1316" w:type="dxa"/>
            <w:tcBorders>
              <w:top w:val="nil"/>
              <w:left w:val="nil"/>
              <w:bottom w:val="single" w:color="auto" w:sz="4" w:space="0"/>
              <w:right w:val="single" w:color="auto" w:sz="4" w:space="0"/>
            </w:tcBorders>
            <w:shd w:val="clear" w:color="auto" w:fill="auto"/>
            <w:vAlign w:val="center"/>
          </w:tcPr>
          <w:p w14:paraId="34803B7C">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1285C0F8">
        <w:tblPrEx>
          <w:tblCellMar>
            <w:top w:w="0" w:type="dxa"/>
            <w:left w:w="108" w:type="dxa"/>
            <w:bottom w:w="0" w:type="dxa"/>
            <w:right w:w="108" w:type="dxa"/>
          </w:tblCellMar>
        </w:tblPrEx>
        <w:trPr>
          <w:trHeight w:val="414" w:hRule="atLeast"/>
          <w:jc w:val="center"/>
        </w:trPr>
        <w:tc>
          <w:tcPr>
            <w:tcW w:w="1177" w:type="dxa"/>
            <w:vMerge w:val="continue"/>
            <w:tcBorders>
              <w:top w:val="nil"/>
              <w:left w:val="single" w:color="auto" w:sz="4" w:space="0"/>
              <w:bottom w:val="single" w:color="auto" w:sz="4" w:space="0"/>
              <w:right w:val="single" w:color="auto" w:sz="4" w:space="0"/>
            </w:tcBorders>
            <w:vAlign w:val="center"/>
          </w:tcPr>
          <w:p w14:paraId="07EEED5E">
            <w:pPr>
              <w:widowControl/>
              <w:jc w:val="center"/>
              <w:rPr>
                <w:rFonts w:hint="eastAsia" w:ascii="宋体" w:hAnsi="宋体" w:cs="宋体"/>
                <w:kern w:val="0"/>
                <w:sz w:val="18"/>
                <w:szCs w:val="18"/>
              </w:rPr>
            </w:pPr>
          </w:p>
        </w:tc>
        <w:tc>
          <w:tcPr>
            <w:tcW w:w="1494" w:type="dxa"/>
            <w:tcBorders>
              <w:top w:val="single" w:color="auto" w:sz="4" w:space="0"/>
              <w:left w:val="nil"/>
              <w:bottom w:val="single" w:color="auto" w:sz="4" w:space="0"/>
              <w:right w:val="single" w:color="auto" w:sz="4" w:space="0"/>
            </w:tcBorders>
            <w:shd w:val="clear" w:color="auto" w:fill="auto"/>
            <w:vAlign w:val="center"/>
          </w:tcPr>
          <w:p w14:paraId="7414DB2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43" w:type="dxa"/>
            <w:tcBorders>
              <w:top w:val="nil"/>
              <w:left w:val="nil"/>
              <w:bottom w:val="single" w:color="auto" w:sz="4" w:space="0"/>
              <w:right w:val="single" w:color="auto" w:sz="4" w:space="0"/>
            </w:tcBorders>
            <w:shd w:val="clear" w:color="auto" w:fill="auto"/>
            <w:vAlign w:val="center"/>
          </w:tcPr>
          <w:p w14:paraId="5F2772BA">
            <w:pPr>
              <w:widowControl/>
              <w:jc w:val="center"/>
              <w:rPr>
                <w:rFonts w:hint="eastAsia" w:ascii="宋体" w:hAnsi="宋体" w:cs="宋体"/>
                <w:kern w:val="0"/>
                <w:sz w:val="18"/>
                <w:szCs w:val="18"/>
              </w:rPr>
            </w:pPr>
            <w:r>
              <w:rPr>
                <w:rFonts w:hint="eastAsia" w:ascii="宋体" w:hAnsi="宋体" w:cs="宋体"/>
                <w:kern w:val="0"/>
                <w:sz w:val="18"/>
                <w:szCs w:val="18"/>
              </w:rPr>
              <w:t>开展村级动物防疫员，检测人员培训合格率</w:t>
            </w:r>
          </w:p>
        </w:tc>
        <w:tc>
          <w:tcPr>
            <w:tcW w:w="1440" w:type="dxa"/>
            <w:tcBorders>
              <w:top w:val="nil"/>
              <w:left w:val="nil"/>
              <w:bottom w:val="single" w:color="auto" w:sz="4" w:space="0"/>
              <w:right w:val="single" w:color="auto" w:sz="4" w:space="0"/>
            </w:tcBorders>
            <w:shd w:val="clear" w:color="auto" w:fill="auto"/>
            <w:vAlign w:val="center"/>
          </w:tcPr>
          <w:p w14:paraId="07693F96">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2222" w:type="dxa"/>
            <w:tcBorders>
              <w:top w:val="nil"/>
              <w:left w:val="nil"/>
              <w:bottom w:val="single" w:color="auto" w:sz="4" w:space="0"/>
              <w:right w:val="single" w:color="auto" w:sz="4" w:space="0"/>
            </w:tcBorders>
            <w:shd w:val="clear" w:color="auto" w:fill="auto"/>
            <w:vAlign w:val="center"/>
          </w:tcPr>
          <w:p w14:paraId="6BB91430">
            <w:pPr>
              <w:widowControl/>
              <w:jc w:val="center"/>
              <w:rPr>
                <w:rFonts w:hint="eastAsia" w:ascii="宋体" w:hAnsi="宋体" w:cs="宋体"/>
                <w:kern w:val="0"/>
                <w:sz w:val="18"/>
                <w:szCs w:val="18"/>
              </w:rPr>
            </w:pPr>
            <w:r>
              <w:rPr>
                <w:rFonts w:hint="eastAsia" w:ascii="宋体" w:hAnsi="宋体" w:cs="宋体"/>
                <w:kern w:val="0"/>
                <w:sz w:val="18"/>
                <w:szCs w:val="18"/>
              </w:rPr>
              <w:t>自治区人民政府文件</w:t>
            </w:r>
          </w:p>
        </w:tc>
        <w:tc>
          <w:tcPr>
            <w:tcW w:w="1316" w:type="dxa"/>
            <w:tcBorders>
              <w:top w:val="nil"/>
              <w:left w:val="nil"/>
              <w:bottom w:val="single" w:color="auto" w:sz="4" w:space="0"/>
              <w:right w:val="single" w:color="auto" w:sz="4" w:space="0"/>
            </w:tcBorders>
            <w:shd w:val="clear" w:color="auto" w:fill="auto"/>
            <w:vAlign w:val="center"/>
          </w:tcPr>
          <w:p w14:paraId="36486635">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2DCA838B">
        <w:tblPrEx>
          <w:tblCellMar>
            <w:top w:w="0" w:type="dxa"/>
            <w:left w:w="108" w:type="dxa"/>
            <w:bottom w:w="0" w:type="dxa"/>
            <w:right w:w="108" w:type="dxa"/>
          </w:tblCellMar>
        </w:tblPrEx>
        <w:trPr>
          <w:trHeight w:val="414" w:hRule="atLeast"/>
          <w:jc w:val="center"/>
        </w:trPr>
        <w:tc>
          <w:tcPr>
            <w:tcW w:w="1177" w:type="dxa"/>
            <w:vMerge w:val="continue"/>
            <w:tcBorders>
              <w:top w:val="nil"/>
              <w:left w:val="single" w:color="auto" w:sz="4" w:space="0"/>
              <w:bottom w:val="single" w:color="auto" w:sz="4" w:space="0"/>
              <w:right w:val="single" w:color="auto" w:sz="4" w:space="0"/>
            </w:tcBorders>
            <w:vAlign w:val="center"/>
          </w:tcPr>
          <w:p w14:paraId="3048A909">
            <w:pPr>
              <w:widowControl/>
              <w:jc w:val="center"/>
              <w:rPr>
                <w:rFonts w:hint="eastAsia" w:ascii="宋体" w:hAnsi="宋体" w:cs="宋体"/>
                <w:kern w:val="0"/>
                <w:sz w:val="18"/>
                <w:szCs w:val="18"/>
              </w:rPr>
            </w:pPr>
          </w:p>
        </w:tc>
        <w:tc>
          <w:tcPr>
            <w:tcW w:w="1494" w:type="dxa"/>
            <w:tcBorders>
              <w:top w:val="nil"/>
              <w:left w:val="nil"/>
              <w:bottom w:val="single" w:color="auto" w:sz="4" w:space="0"/>
              <w:right w:val="single" w:color="auto" w:sz="4" w:space="0"/>
            </w:tcBorders>
            <w:shd w:val="clear" w:color="auto" w:fill="auto"/>
            <w:vAlign w:val="center"/>
          </w:tcPr>
          <w:p w14:paraId="6E8987E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43" w:type="dxa"/>
            <w:tcBorders>
              <w:top w:val="nil"/>
              <w:left w:val="nil"/>
              <w:bottom w:val="single" w:color="auto" w:sz="4" w:space="0"/>
              <w:right w:val="single" w:color="auto" w:sz="4" w:space="0"/>
            </w:tcBorders>
            <w:shd w:val="clear" w:color="auto" w:fill="auto"/>
            <w:vAlign w:val="center"/>
          </w:tcPr>
          <w:p w14:paraId="2D3057C8">
            <w:pPr>
              <w:widowControl/>
              <w:jc w:val="center"/>
              <w:rPr>
                <w:rFonts w:hint="eastAsia" w:ascii="宋体" w:hAnsi="宋体" w:cs="宋体"/>
                <w:kern w:val="0"/>
                <w:sz w:val="18"/>
                <w:szCs w:val="18"/>
              </w:rPr>
            </w:pPr>
            <w:r>
              <w:rPr>
                <w:rFonts w:hint="eastAsia" w:ascii="宋体" w:hAnsi="宋体" w:cs="宋体"/>
                <w:kern w:val="0"/>
                <w:sz w:val="18"/>
                <w:szCs w:val="18"/>
              </w:rPr>
              <w:t>防疫档案完整率</w:t>
            </w:r>
          </w:p>
        </w:tc>
        <w:tc>
          <w:tcPr>
            <w:tcW w:w="1440" w:type="dxa"/>
            <w:tcBorders>
              <w:top w:val="nil"/>
              <w:left w:val="nil"/>
              <w:bottom w:val="single" w:color="auto" w:sz="4" w:space="0"/>
              <w:right w:val="single" w:color="auto" w:sz="4" w:space="0"/>
            </w:tcBorders>
            <w:shd w:val="clear" w:color="auto" w:fill="auto"/>
            <w:vAlign w:val="center"/>
          </w:tcPr>
          <w:p w14:paraId="32A44EA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22" w:type="dxa"/>
            <w:tcBorders>
              <w:top w:val="nil"/>
              <w:left w:val="nil"/>
              <w:bottom w:val="single" w:color="auto" w:sz="4" w:space="0"/>
              <w:right w:val="single" w:color="auto" w:sz="4" w:space="0"/>
            </w:tcBorders>
            <w:shd w:val="clear" w:color="auto" w:fill="auto"/>
            <w:vAlign w:val="center"/>
          </w:tcPr>
          <w:p w14:paraId="64692817">
            <w:pPr>
              <w:widowControl/>
              <w:jc w:val="center"/>
              <w:rPr>
                <w:rFonts w:hint="eastAsia" w:ascii="宋体" w:hAnsi="宋体" w:cs="宋体"/>
                <w:kern w:val="0"/>
                <w:sz w:val="18"/>
                <w:szCs w:val="18"/>
              </w:rPr>
            </w:pPr>
            <w:r>
              <w:rPr>
                <w:rFonts w:hint="eastAsia" w:ascii="宋体" w:hAnsi="宋体" w:cs="宋体"/>
                <w:kern w:val="0"/>
                <w:sz w:val="18"/>
                <w:szCs w:val="18"/>
              </w:rPr>
              <w:t>县级政府工作报告</w:t>
            </w:r>
          </w:p>
        </w:tc>
        <w:tc>
          <w:tcPr>
            <w:tcW w:w="1316" w:type="dxa"/>
            <w:tcBorders>
              <w:top w:val="nil"/>
              <w:left w:val="nil"/>
              <w:bottom w:val="single" w:color="auto" w:sz="4" w:space="0"/>
              <w:right w:val="single" w:color="auto" w:sz="4" w:space="0"/>
            </w:tcBorders>
            <w:shd w:val="clear" w:color="auto" w:fill="auto"/>
            <w:vAlign w:val="center"/>
          </w:tcPr>
          <w:p w14:paraId="3133DDA3">
            <w:pPr>
              <w:widowControl/>
              <w:jc w:val="center"/>
              <w:rPr>
                <w:rFonts w:hint="eastAsia" w:ascii="宋体" w:hAnsi="宋体" w:cs="宋体"/>
                <w:kern w:val="0"/>
                <w:sz w:val="18"/>
                <w:szCs w:val="18"/>
              </w:rPr>
            </w:pPr>
            <w:r>
              <w:rPr>
                <w:rFonts w:hint="eastAsia" w:ascii="宋体" w:hAnsi="宋体" w:cs="宋体"/>
                <w:kern w:val="0"/>
                <w:sz w:val="18"/>
                <w:szCs w:val="18"/>
              </w:rPr>
              <w:t>5%</w:t>
            </w:r>
          </w:p>
        </w:tc>
      </w:tr>
      <w:tr w14:paraId="6BC88265">
        <w:tblPrEx>
          <w:tblCellMar>
            <w:top w:w="0" w:type="dxa"/>
            <w:left w:w="108" w:type="dxa"/>
            <w:bottom w:w="0" w:type="dxa"/>
            <w:right w:w="108" w:type="dxa"/>
          </w:tblCellMar>
        </w:tblPrEx>
        <w:trPr>
          <w:trHeight w:val="414" w:hRule="atLeast"/>
          <w:jc w:val="center"/>
        </w:trPr>
        <w:tc>
          <w:tcPr>
            <w:tcW w:w="1177" w:type="dxa"/>
            <w:vMerge w:val="continue"/>
            <w:tcBorders>
              <w:top w:val="nil"/>
              <w:left w:val="single" w:color="auto" w:sz="4" w:space="0"/>
              <w:bottom w:val="single" w:color="auto" w:sz="4" w:space="0"/>
              <w:right w:val="single" w:color="auto" w:sz="4" w:space="0"/>
            </w:tcBorders>
            <w:vAlign w:val="center"/>
          </w:tcPr>
          <w:p w14:paraId="4D25305B">
            <w:pPr>
              <w:widowControl/>
              <w:jc w:val="center"/>
              <w:rPr>
                <w:rFonts w:hint="eastAsia" w:ascii="宋体" w:hAnsi="宋体" w:cs="宋体"/>
                <w:kern w:val="0"/>
                <w:sz w:val="18"/>
                <w:szCs w:val="18"/>
              </w:rPr>
            </w:pPr>
          </w:p>
        </w:tc>
        <w:tc>
          <w:tcPr>
            <w:tcW w:w="1494" w:type="dxa"/>
            <w:tcBorders>
              <w:top w:val="nil"/>
              <w:left w:val="nil"/>
              <w:bottom w:val="single" w:color="auto" w:sz="4" w:space="0"/>
              <w:right w:val="single" w:color="auto" w:sz="4" w:space="0"/>
            </w:tcBorders>
            <w:shd w:val="clear" w:color="auto" w:fill="auto"/>
            <w:vAlign w:val="center"/>
          </w:tcPr>
          <w:p w14:paraId="26BCEA2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43" w:type="dxa"/>
            <w:tcBorders>
              <w:top w:val="nil"/>
              <w:left w:val="nil"/>
              <w:bottom w:val="single" w:color="auto" w:sz="4" w:space="0"/>
              <w:right w:val="single" w:color="auto" w:sz="4" w:space="0"/>
            </w:tcBorders>
            <w:shd w:val="clear" w:color="auto" w:fill="auto"/>
            <w:vAlign w:val="center"/>
          </w:tcPr>
          <w:p w14:paraId="386EAA03">
            <w:pPr>
              <w:widowControl/>
              <w:jc w:val="center"/>
              <w:rPr>
                <w:rFonts w:hint="eastAsia" w:ascii="宋体" w:hAnsi="宋体" w:cs="宋体"/>
                <w:kern w:val="0"/>
                <w:sz w:val="18"/>
                <w:szCs w:val="18"/>
              </w:rPr>
            </w:pPr>
            <w:r>
              <w:rPr>
                <w:rFonts w:hint="eastAsia" w:ascii="宋体" w:hAnsi="宋体" w:cs="宋体"/>
                <w:kern w:val="0"/>
                <w:sz w:val="18"/>
                <w:szCs w:val="18"/>
              </w:rPr>
              <w:t>重大疫病工作防控率</w:t>
            </w:r>
          </w:p>
        </w:tc>
        <w:tc>
          <w:tcPr>
            <w:tcW w:w="1440" w:type="dxa"/>
            <w:tcBorders>
              <w:top w:val="nil"/>
              <w:left w:val="nil"/>
              <w:bottom w:val="single" w:color="auto" w:sz="4" w:space="0"/>
              <w:right w:val="single" w:color="auto" w:sz="4" w:space="0"/>
            </w:tcBorders>
            <w:shd w:val="clear" w:color="auto" w:fill="auto"/>
            <w:vAlign w:val="center"/>
          </w:tcPr>
          <w:p w14:paraId="087D0D8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2222" w:type="dxa"/>
            <w:tcBorders>
              <w:top w:val="nil"/>
              <w:left w:val="nil"/>
              <w:bottom w:val="single" w:color="auto" w:sz="4" w:space="0"/>
              <w:right w:val="single" w:color="auto" w:sz="4" w:space="0"/>
            </w:tcBorders>
            <w:shd w:val="clear" w:color="auto" w:fill="auto"/>
            <w:vAlign w:val="center"/>
          </w:tcPr>
          <w:p w14:paraId="407BF497">
            <w:pPr>
              <w:widowControl/>
              <w:jc w:val="center"/>
              <w:rPr>
                <w:rFonts w:hint="eastAsia" w:ascii="宋体" w:hAnsi="宋体" w:cs="宋体"/>
                <w:kern w:val="0"/>
                <w:sz w:val="18"/>
                <w:szCs w:val="18"/>
              </w:rPr>
            </w:pPr>
            <w:r>
              <w:rPr>
                <w:rFonts w:hint="eastAsia" w:ascii="宋体" w:hAnsi="宋体" w:cs="宋体"/>
                <w:kern w:val="0"/>
                <w:sz w:val="18"/>
                <w:szCs w:val="18"/>
              </w:rPr>
              <w:t>自治区人民政府文件</w:t>
            </w:r>
          </w:p>
        </w:tc>
        <w:tc>
          <w:tcPr>
            <w:tcW w:w="1316" w:type="dxa"/>
            <w:tcBorders>
              <w:top w:val="nil"/>
              <w:left w:val="nil"/>
              <w:bottom w:val="single" w:color="auto" w:sz="4" w:space="0"/>
              <w:right w:val="single" w:color="auto" w:sz="4" w:space="0"/>
            </w:tcBorders>
            <w:shd w:val="clear" w:color="auto" w:fill="auto"/>
            <w:vAlign w:val="center"/>
          </w:tcPr>
          <w:p w14:paraId="6E631FD1">
            <w:pPr>
              <w:widowControl/>
              <w:jc w:val="center"/>
              <w:rPr>
                <w:rFonts w:hint="eastAsia" w:ascii="宋体" w:hAnsi="宋体" w:cs="宋体"/>
                <w:kern w:val="0"/>
                <w:sz w:val="18"/>
                <w:szCs w:val="18"/>
              </w:rPr>
            </w:pPr>
            <w:r>
              <w:rPr>
                <w:rFonts w:hint="eastAsia" w:ascii="宋体" w:hAnsi="宋体" w:cs="宋体"/>
                <w:kern w:val="0"/>
                <w:sz w:val="18"/>
                <w:szCs w:val="18"/>
              </w:rPr>
              <w:t>5%</w:t>
            </w:r>
          </w:p>
        </w:tc>
      </w:tr>
      <w:tr w14:paraId="6715BC65">
        <w:tblPrEx>
          <w:tblCellMar>
            <w:top w:w="0" w:type="dxa"/>
            <w:left w:w="108" w:type="dxa"/>
            <w:bottom w:w="0" w:type="dxa"/>
            <w:right w:w="108" w:type="dxa"/>
          </w:tblCellMar>
        </w:tblPrEx>
        <w:trPr>
          <w:trHeight w:val="414" w:hRule="atLeast"/>
          <w:jc w:val="center"/>
        </w:trPr>
        <w:tc>
          <w:tcPr>
            <w:tcW w:w="1177" w:type="dxa"/>
            <w:tcBorders>
              <w:top w:val="nil"/>
              <w:left w:val="single" w:color="auto" w:sz="4" w:space="0"/>
              <w:bottom w:val="nil"/>
              <w:right w:val="single" w:color="auto" w:sz="4" w:space="0"/>
            </w:tcBorders>
            <w:shd w:val="clear" w:color="auto" w:fill="auto"/>
            <w:vAlign w:val="center"/>
          </w:tcPr>
          <w:p w14:paraId="063F4512">
            <w:pPr>
              <w:widowControl/>
              <w:jc w:val="center"/>
              <w:rPr>
                <w:rFonts w:hint="eastAsia" w:ascii="宋体" w:hAnsi="宋体" w:cs="宋体"/>
                <w:kern w:val="0"/>
                <w:sz w:val="18"/>
                <w:szCs w:val="18"/>
              </w:rPr>
            </w:pPr>
            <w:r>
              <w:rPr>
                <w:rFonts w:hint="eastAsia" w:ascii="宋体" w:hAnsi="宋体" w:cs="宋体"/>
                <w:kern w:val="0"/>
                <w:sz w:val="18"/>
                <w:szCs w:val="18"/>
              </w:rPr>
              <w:t>社会效益</w:t>
            </w:r>
          </w:p>
        </w:tc>
        <w:tc>
          <w:tcPr>
            <w:tcW w:w="1494" w:type="dxa"/>
            <w:tcBorders>
              <w:top w:val="nil"/>
              <w:left w:val="nil"/>
              <w:bottom w:val="single" w:color="auto" w:sz="4" w:space="0"/>
              <w:right w:val="single" w:color="auto" w:sz="4" w:space="0"/>
            </w:tcBorders>
            <w:shd w:val="clear" w:color="auto" w:fill="auto"/>
            <w:vAlign w:val="center"/>
          </w:tcPr>
          <w:p w14:paraId="4449781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743" w:type="dxa"/>
            <w:tcBorders>
              <w:top w:val="nil"/>
              <w:left w:val="nil"/>
              <w:bottom w:val="single" w:color="auto" w:sz="4" w:space="0"/>
              <w:right w:val="single" w:color="auto" w:sz="4" w:space="0"/>
            </w:tcBorders>
            <w:shd w:val="clear" w:color="auto" w:fill="auto"/>
            <w:vAlign w:val="center"/>
          </w:tcPr>
          <w:p w14:paraId="518FE450">
            <w:pPr>
              <w:widowControl/>
              <w:jc w:val="center"/>
              <w:rPr>
                <w:rFonts w:hint="eastAsia" w:ascii="宋体" w:hAnsi="宋体" w:cs="宋体"/>
                <w:kern w:val="0"/>
                <w:sz w:val="18"/>
                <w:szCs w:val="18"/>
              </w:rPr>
            </w:pPr>
            <w:r>
              <w:rPr>
                <w:rFonts w:hint="eastAsia" w:ascii="宋体" w:hAnsi="宋体" w:cs="宋体"/>
                <w:kern w:val="0"/>
                <w:sz w:val="18"/>
                <w:szCs w:val="18"/>
              </w:rPr>
              <w:t>享受村级防疫员补助人数</w:t>
            </w:r>
          </w:p>
        </w:tc>
        <w:tc>
          <w:tcPr>
            <w:tcW w:w="1440" w:type="dxa"/>
            <w:tcBorders>
              <w:top w:val="nil"/>
              <w:left w:val="nil"/>
              <w:bottom w:val="single" w:color="auto" w:sz="4" w:space="0"/>
              <w:right w:val="single" w:color="auto" w:sz="4" w:space="0"/>
            </w:tcBorders>
            <w:shd w:val="clear" w:color="auto" w:fill="auto"/>
            <w:vAlign w:val="center"/>
          </w:tcPr>
          <w:p w14:paraId="1836BD7D">
            <w:pPr>
              <w:widowControl/>
              <w:jc w:val="center"/>
              <w:rPr>
                <w:rFonts w:hint="eastAsia" w:ascii="宋体" w:hAnsi="宋体" w:cs="宋体"/>
                <w:kern w:val="0"/>
                <w:sz w:val="18"/>
                <w:szCs w:val="18"/>
              </w:rPr>
            </w:pPr>
            <w:r>
              <w:rPr>
                <w:rFonts w:hint="eastAsia" w:ascii="宋体" w:hAnsi="宋体" w:cs="宋体"/>
                <w:kern w:val="0"/>
                <w:sz w:val="18"/>
                <w:szCs w:val="18"/>
              </w:rPr>
              <w:t>≥40人</w:t>
            </w:r>
          </w:p>
        </w:tc>
        <w:tc>
          <w:tcPr>
            <w:tcW w:w="2222" w:type="dxa"/>
            <w:tcBorders>
              <w:top w:val="nil"/>
              <w:left w:val="nil"/>
              <w:bottom w:val="single" w:color="auto" w:sz="4" w:space="0"/>
              <w:right w:val="single" w:color="auto" w:sz="4" w:space="0"/>
            </w:tcBorders>
            <w:shd w:val="clear" w:color="auto" w:fill="auto"/>
            <w:vAlign w:val="center"/>
          </w:tcPr>
          <w:p w14:paraId="07101185">
            <w:pPr>
              <w:widowControl/>
              <w:jc w:val="center"/>
              <w:rPr>
                <w:rFonts w:hint="eastAsia" w:ascii="宋体" w:hAnsi="宋体" w:cs="宋体"/>
                <w:kern w:val="0"/>
                <w:sz w:val="18"/>
                <w:szCs w:val="18"/>
              </w:rPr>
            </w:pPr>
            <w:r>
              <w:rPr>
                <w:rFonts w:hint="eastAsia" w:ascii="宋体" w:hAnsi="宋体" w:cs="宋体"/>
                <w:kern w:val="0"/>
                <w:sz w:val="18"/>
                <w:szCs w:val="18"/>
              </w:rPr>
              <w:t>县级政府工作报告</w:t>
            </w:r>
          </w:p>
        </w:tc>
        <w:tc>
          <w:tcPr>
            <w:tcW w:w="1316" w:type="dxa"/>
            <w:tcBorders>
              <w:top w:val="nil"/>
              <w:left w:val="nil"/>
              <w:bottom w:val="single" w:color="auto" w:sz="4" w:space="0"/>
              <w:right w:val="single" w:color="auto" w:sz="4" w:space="0"/>
            </w:tcBorders>
            <w:shd w:val="clear" w:color="auto" w:fill="auto"/>
            <w:vAlign w:val="center"/>
          </w:tcPr>
          <w:p w14:paraId="0E7CDC22">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432EE21B">
        <w:tblPrEx>
          <w:tblCellMar>
            <w:top w:w="0" w:type="dxa"/>
            <w:left w:w="108" w:type="dxa"/>
            <w:bottom w:w="0" w:type="dxa"/>
            <w:right w:w="108" w:type="dxa"/>
          </w:tblCellMar>
        </w:tblPrEx>
        <w:trPr>
          <w:trHeight w:val="414" w:hRule="atLeast"/>
          <w:jc w:val="center"/>
        </w:trPr>
        <w:tc>
          <w:tcPr>
            <w:tcW w:w="1177" w:type="dxa"/>
            <w:tcBorders>
              <w:top w:val="single" w:color="auto" w:sz="4" w:space="0"/>
              <w:left w:val="single" w:color="auto" w:sz="4" w:space="0"/>
              <w:bottom w:val="single" w:color="auto" w:sz="4" w:space="0"/>
              <w:right w:val="single" w:color="auto" w:sz="4" w:space="0"/>
            </w:tcBorders>
            <w:shd w:val="clear" w:color="auto" w:fill="auto"/>
            <w:vAlign w:val="center"/>
          </w:tcPr>
          <w:p w14:paraId="47E969CC">
            <w:pPr>
              <w:widowControl/>
              <w:jc w:val="center"/>
              <w:rPr>
                <w:rFonts w:hint="eastAsia" w:ascii="宋体" w:hAnsi="宋体" w:cs="宋体"/>
                <w:kern w:val="0"/>
                <w:sz w:val="18"/>
                <w:szCs w:val="18"/>
              </w:rPr>
            </w:pPr>
            <w:r>
              <w:rPr>
                <w:rFonts w:hint="eastAsia" w:ascii="宋体" w:hAnsi="宋体" w:cs="宋体"/>
                <w:kern w:val="0"/>
                <w:sz w:val="18"/>
                <w:szCs w:val="18"/>
              </w:rPr>
              <w:t>可持续发展能力</w:t>
            </w:r>
          </w:p>
        </w:tc>
        <w:tc>
          <w:tcPr>
            <w:tcW w:w="1494" w:type="dxa"/>
            <w:tcBorders>
              <w:top w:val="nil"/>
              <w:left w:val="nil"/>
              <w:bottom w:val="single" w:color="auto" w:sz="4" w:space="0"/>
              <w:right w:val="single" w:color="auto" w:sz="4" w:space="0"/>
            </w:tcBorders>
            <w:shd w:val="clear" w:color="auto" w:fill="auto"/>
            <w:vAlign w:val="center"/>
          </w:tcPr>
          <w:p w14:paraId="608CA1A8">
            <w:pPr>
              <w:widowControl/>
              <w:jc w:val="center"/>
              <w:rPr>
                <w:rFonts w:hint="eastAsia" w:ascii="宋体" w:hAnsi="宋体" w:cs="宋体"/>
                <w:kern w:val="0"/>
                <w:sz w:val="18"/>
                <w:szCs w:val="18"/>
              </w:rPr>
            </w:pPr>
            <w:r>
              <w:rPr>
                <w:rFonts w:hint="eastAsia" w:ascii="宋体" w:hAnsi="宋体" w:cs="宋体"/>
                <w:kern w:val="0"/>
                <w:sz w:val="18"/>
                <w:szCs w:val="18"/>
              </w:rPr>
              <w:t>可持续发展指标</w:t>
            </w:r>
          </w:p>
        </w:tc>
        <w:tc>
          <w:tcPr>
            <w:tcW w:w="2743" w:type="dxa"/>
            <w:tcBorders>
              <w:top w:val="nil"/>
              <w:left w:val="nil"/>
              <w:bottom w:val="single" w:color="auto" w:sz="4" w:space="0"/>
              <w:right w:val="single" w:color="auto" w:sz="4" w:space="0"/>
            </w:tcBorders>
            <w:shd w:val="clear" w:color="auto" w:fill="auto"/>
            <w:vAlign w:val="center"/>
          </w:tcPr>
          <w:p w14:paraId="0E228F1D">
            <w:pPr>
              <w:widowControl/>
              <w:jc w:val="center"/>
              <w:rPr>
                <w:rFonts w:hint="eastAsia" w:ascii="宋体" w:hAnsi="宋体" w:cs="宋体"/>
                <w:kern w:val="0"/>
                <w:sz w:val="18"/>
                <w:szCs w:val="18"/>
              </w:rPr>
            </w:pPr>
            <w:r>
              <w:rPr>
                <w:rFonts w:hint="eastAsia" w:ascii="宋体" w:hAnsi="宋体" w:cs="宋体"/>
                <w:kern w:val="0"/>
                <w:sz w:val="18"/>
                <w:szCs w:val="18"/>
              </w:rPr>
              <w:t>养殖户牧畜健康状况保障率</w:t>
            </w:r>
          </w:p>
        </w:tc>
        <w:tc>
          <w:tcPr>
            <w:tcW w:w="1440" w:type="dxa"/>
            <w:tcBorders>
              <w:top w:val="nil"/>
              <w:left w:val="nil"/>
              <w:bottom w:val="single" w:color="auto" w:sz="4" w:space="0"/>
              <w:right w:val="single" w:color="auto" w:sz="4" w:space="0"/>
            </w:tcBorders>
            <w:shd w:val="clear" w:color="auto" w:fill="auto"/>
            <w:vAlign w:val="center"/>
          </w:tcPr>
          <w:p w14:paraId="5ED90048">
            <w:pPr>
              <w:widowControl/>
              <w:jc w:val="center"/>
              <w:rPr>
                <w:rFonts w:hint="eastAsia" w:ascii="宋体" w:hAnsi="宋体" w:cs="宋体"/>
                <w:kern w:val="0"/>
                <w:sz w:val="18"/>
                <w:szCs w:val="18"/>
              </w:rPr>
            </w:pPr>
            <w:r>
              <w:rPr>
                <w:rFonts w:hint="eastAsia" w:ascii="宋体" w:hAnsi="宋体" w:cs="宋体"/>
                <w:kern w:val="0"/>
                <w:sz w:val="18"/>
                <w:szCs w:val="18"/>
              </w:rPr>
              <w:t>≥80%</w:t>
            </w:r>
          </w:p>
        </w:tc>
        <w:tc>
          <w:tcPr>
            <w:tcW w:w="2222" w:type="dxa"/>
            <w:tcBorders>
              <w:top w:val="nil"/>
              <w:left w:val="nil"/>
              <w:bottom w:val="single" w:color="auto" w:sz="4" w:space="0"/>
              <w:right w:val="single" w:color="auto" w:sz="4" w:space="0"/>
            </w:tcBorders>
            <w:shd w:val="clear" w:color="auto" w:fill="auto"/>
            <w:vAlign w:val="center"/>
          </w:tcPr>
          <w:p w14:paraId="45ECC590">
            <w:pPr>
              <w:widowControl/>
              <w:jc w:val="center"/>
              <w:rPr>
                <w:rFonts w:hint="eastAsia" w:ascii="宋体" w:hAnsi="宋体" w:cs="宋体"/>
                <w:kern w:val="0"/>
                <w:sz w:val="18"/>
                <w:szCs w:val="18"/>
              </w:rPr>
            </w:pPr>
            <w:r>
              <w:rPr>
                <w:rFonts w:hint="eastAsia" w:ascii="宋体" w:hAnsi="宋体" w:cs="宋体"/>
                <w:kern w:val="0"/>
                <w:sz w:val="18"/>
                <w:szCs w:val="18"/>
              </w:rPr>
              <w:t>批准的各规则</w:t>
            </w:r>
          </w:p>
        </w:tc>
        <w:tc>
          <w:tcPr>
            <w:tcW w:w="1316" w:type="dxa"/>
            <w:tcBorders>
              <w:top w:val="nil"/>
              <w:left w:val="nil"/>
              <w:bottom w:val="single" w:color="auto" w:sz="4" w:space="0"/>
              <w:right w:val="single" w:color="auto" w:sz="4" w:space="0"/>
            </w:tcBorders>
            <w:shd w:val="clear" w:color="auto" w:fill="auto"/>
            <w:vAlign w:val="center"/>
          </w:tcPr>
          <w:p w14:paraId="2764055F">
            <w:pPr>
              <w:widowControl/>
              <w:jc w:val="center"/>
              <w:rPr>
                <w:rFonts w:hint="eastAsia" w:ascii="宋体" w:hAnsi="宋体" w:cs="宋体"/>
                <w:kern w:val="0"/>
                <w:sz w:val="18"/>
                <w:szCs w:val="18"/>
              </w:rPr>
            </w:pPr>
            <w:r>
              <w:rPr>
                <w:rFonts w:hint="eastAsia" w:ascii="宋体" w:hAnsi="宋体" w:cs="宋体"/>
                <w:kern w:val="0"/>
                <w:sz w:val="18"/>
                <w:szCs w:val="18"/>
              </w:rPr>
              <w:t>10%</w:t>
            </w:r>
          </w:p>
        </w:tc>
      </w:tr>
      <w:tr w14:paraId="70D1CCBE">
        <w:tblPrEx>
          <w:tblCellMar>
            <w:top w:w="0" w:type="dxa"/>
            <w:left w:w="108" w:type="dxa"/>
            <w:bottom w:w="0" w:type="dxa"/>
            <w:right w:w="108" w:type="dxa"/>
          </w:tblCellMar>
        </w:tblPrEx>
        <w:trPr>
          <w:trHeight w:val="414" w:hRule="atLeast"/>
          <w:jc w:val="center"/>
        </w:trPr>
        <w:tc>
          <w:tcPr>
            <w:tcW w:w="1177" w:type="dxa"/>
            <w:tcBorders>
              <w:top w:val="nil"/>
              <w:left w:val="single" w:color="auto" w:sz="4" w:space="0"/>
              <w:bottom w:val="single" w:color="auto" w:sz="4" w:space="0"/>
              <w:right w:val="single" w:color="auto" w:sz="4" w:space="0"/>
            </w:tcBorders>
            <w:shd w:val="clear" w:color="auto" w:fill="auto"/>
            <w:vAlign w:val="center"/>
          </w:tcPr>
          <w:p w14:paraId="78A5026B">
            <w:pPr>
              <w:widowControl/>
              <w:jc w:val="center"/>
              <w:rPr>
                <w:rFonts w:hint="eastAsia" w:ascii="宋体" w:hAnsi="宋体" w:cs="宋体"/>
                <w:kern w:val="0"/>
                <w:sz w:val="18"/>
                <w:szCs w:val="18"/>
              </w:rPr>
            </w:pPr>
            <w:r>
              <w:rPr>
                <w:rFonts w:hint="eastAsia" w:ascii="宋体" w:hAnsi="宋体" w:cs="宋体"/>
                <w:kern w:val="0"/>
                <w:sz w:val="18"/>
                <w:szCs w:val="18"/>
              </w:rPr>
              <w:t>服务对象满意度</w:t>
            </w:r>
          </w:p>
        </w:tc>
        <w:tc>
          <w:tcPr>
            <w:tcW w:w="1494" w:type="dxa"/>
            <w:tcBorders>
              <w:top w:val="nil"/>
              <w:left w:val="nil"/>
              <w:bottom w:val="single" w:color="auto" w:sz="4" w:space="0"/>
              <w:right w:val="single" w:color="auto" w:sz="4" w:space="0"/>
            </w:tcBorders>
            <w:shd w:val="clear" w:color="auto" w:fill="auto"/>
            <w:vAlign w:val="center"/>
          </w:tcPr>
          <w:p w14:paraId="6D5AB030">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743" w:type="dxa"/>
            <w:tcBorders>
              <w:top w:val="nil"/>
              <w:left w:val="nil"/>
              <w:bottom w:val="single" w:color="auto" w:sz="4" w:space="0"/>
              <w:right w:val="single" w:color="auto" w:sz="4" w:space="0"/>
            </w:tcBorders>
            <w:shd w:val="clear" w:color="auto" w:fill="auto"/>
            <w:vAlign w:val="center"/>
          </w:tcPr>
          <w:p w14:paraId="4B26223D">
            <w:pPr>
              <w:widowControl/>
              <w:jc w:val="center"/>
              <w:rPr>
                <w:rFonts w:hint="eastAsia" w:ascii="宋体" w:hAnsi="宋体" w:cs="宋体"/>
                <w:kern w:val="0"/>
                <w:sz w:val="18"/>
                <w:szCs w:val="18"/>
              </w:rPr>
            </w:pPr>
            <w:r>
              <w:rPr>
                <w:rFonts w:hint="eastAsia" w:ascii="宋体" w:hAnsi="宋体" w:cs="宋体"/>
                <w:kern w:val="0"/>
                <w:sz w:val="18"/>
                <w:szCs w:val="18"/>
              </w:rPr>
              <w:t>村级防疫员和群众满意度</w:t>
            </w:r>
          </w:p>
        </w:tc>
        <w:tc>
          <w:tcPr>
            <w:tcW w:w="1440" w:type="dxa"/>
            <w:tcBorders>
              <w:top w:val="nil"/>
              <w:left w:val="nil"/>
              <w:bottom w:val="single" w:color="auto" w:sz="4" w:space="0"/>
              <w:right w:val="single" w:color="auto" w:sz="4" w:space="0"/>
            </w:tcBorders>
            <w:shd w:val="clear" w:color="auto" w:fill="auto"/>
            <w:vAlign w:val="center"/>
          </w:tcPr>
          <w:p w14:paraId="10FC614B">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2222" w:type="dxa"/>
            <w:tcBorders>
              <w:top w:val="nil"/>
              <w:left w:val="nil"/>
              <w:bottom w:val="single" w:color="auto" w:sz="4" w:space="0"/>
              <w:right w:val="single" w:color="auto" w:sz="4" w:space="0"/>
            </w:tcBorders>
            <w:shd w:val="clear" w:color="auto" w:fill="auto"/>
            <w:vAlign w:val="center"/>
          </w:tcPr>
          <w:p w14:paraId="3D2D39A3">
            <w:pPr>
              <w:widowControl/>
              <w:jc w:val="center"/>
              <w:rPr>
                <w:rFonts w:hint="eastAsia" w:ascii="宋体" w:hAnsi="宋体" w:cs="宋体"/>
                <w:kern w:val="0"/>
                <w:sz w:val="18"/>
                <w:szCs w:val="18"/>
              </w:rPr>
            </w:pPr>
            <w:r>
              <w:rPr>
                <w:rFonts w:hint="eastAsia" w:ascii="宋体" w:hAnsi="宋体" w:cs="宋体"/>
                <w:kern w:val="0"/>
                <w:sz w:val="18"/>
                <w:szCs w:val="18"/>
              </w:rPr>
              <w:t>县级政府工作报告</w:t>
            </w:r>
          </w:p>
        </w:tc>
        <w:tc>
          <w:tcPr>
            <w:tcW w:w="1316" w:type="dxa"/>
            <w:tcBorders>
              <w:top w:val="nil"/>
              <w:left w:val="nil"/>
              <w:bottom w:val="single" w:color="auto" w:sz="4" w:space="0"/>
              <w:right w:val="single" w:color="auto" w:sz="4" w:space="0"/>
            </w:tcBorders>
            <w:shd w:val="clear" w:color="auto" w:fill="auto"/>
            <w:vAlign w:val="center"/>
          </w:tcPr>
          <w:p w14:paraId="0B08EF52">
            <w:pPr>
              <w:widowControl/>
              <w:jc w:val="center"/>
              <w:rPr>
                <w:rFonts w:hint="eastAsia" w:ascii="宋体" w:hAnsi="宋体" w:cs="宋体"/>
                <w:kern w:val="0"/>
                <w:sz w:val="18"/>
                <w:szCs w:val="18"/>
              </w:rPr>
            </w:pPr>
            <w:r>
              <w:rPr>
                <w:rFonts w:hint="eastAsia" w:ascii="宋体" w:hAnsi="宋体" w:cs="宋体"/>
                <w:kern w:val="0"/>
                <w:sz w:val="18"/>
                <w:szCs w:val="18"/>
              </w:rPr>
              <w:t>10%</w:t>
            </w:r>
          </w:p>
        </w:tc>
      </w:tr>
    </w:tbl>
    <w:p w14:paraId="3BA87874">
      <w:pPr>
        <w:jc w:val="center"/>
        <w:rPr>
          <w:rFonts w:hint="eastAsia" w:ascii="宋体" w:hAnsi="宋体"/>
          <w:sz w:val="18"/>
          <w:szCs w:val="18"/>
        </w:rPr>
      </w:pPr>
    </w:p>
    <w:p w14:paraId="4921D57A">
      <w:pPr>
        <w:widowControl/>
        <w:jc w:val="center"/>
        <w:rPr>
          <w:rFonts w:hint="eastAsia" w:ascii="宋体" w:hAnsi="宋体"/>
          <w:sz w:val="18"/>
          <w:szCs w:val="18"/>
        </w:rPr>
      </w:pPr>
      <w:r>
        <w:rPr>
          <w:rFonts w:ascii="宋体" w:hAnsi="宋体"/>
          <w:sz w:val="18"/>
          <w:szCs w:val="18"/>
        </w:rPr>
        <w:br w:type="page"/>
      </w:r>
    </w:p>
    <w:tbl>
      <w:tblPr>
        <w:tblStyle w:val="5"/>
        <w:tblW w:w="10600" w:type="dxa"/>
        <w:jc w:val="center"/>
        <w:tblLayout w:type="autofit"/>
        <w:tblCellMar>
          <w:top w:w="0" w:type="dxa"/>
          <w:left w:w="108" w:type="dxa"/>
          <w:bottom w:w="0" w:type="dxa"/>
          <w:right w:w="108" w:type="dxa"/>
        </w:tblCellMar>
      </w:tblPr>
      <w:tblGrid>
        <w:gridCol w:w="740"/>
        <w:gridCol w:w="1340"/>
        <w:gridCol w:w="2380"/>
        <w:gridCol w:w="1060"/>
        <w:gridCol w:w="1100"/>
        <w:gridCol w:w="940"/>
        <w:gridCol w:w="920"/>
        <w:gridCol w:w="1000"/>
        <w:gridCol w:w="1120"/>
      </w:tblGrid>
      <w:tr w14:paraId="67A991C2">
        <w:tblPrEx>
          <w:tblCellMar>
            <w:top w:w="0" w:type="dxa"/>
            <w:left w:w="108" w:type="dxa"/>
            <w:bottom w:w="0" w:type="dxa"/>
            <w:right w:w="108" w:type="dxa"/>
          </w:tblCellMar>
        </w:tblPrEx>
        <w:trPr>
          <w:trHeight w:val="440" w:hRule="atLeast"/>
          <w:jc w:val="center"/>
        </w:trPr>
        <w:tc>
          <w:tcPr>
            <w:tcW w:w="10600" w:type="dxa"/>
            <w:gridSpan w:val="9"/>
            <w:tcBorders>
              <w:top w:val="nil"/>
              <w:left w:val="nil"/>
              <w:bottom w:val="nil"/>
              <w:right w:val="nil"/>
            </w:tcBorders>
            <w:shd w:val="clear" w:color="auto" w:fill="auto"/>
            <w:vAlign w:val="center"/>
          </w:tcPr>
          <w:p w14:paraId="32079345">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AAD2EFE">
        <w:tblPrEx>
          <w:tblCellMar>
            <w:top w:w="0" w:type="dxa"/>
            <w:left w:w="108" w:type="dxa"/>
            <w:bottom w:w="0" w:type="dxa"/>
            <w:right w:w="108" w:type="dxa"/>
          </w:tblCellMar>
        </w:tblPrEx>
        <w:trPr>
          <w:trHeight w:val="420" w:hRule="atLeast"/>
          <w:jc w:val="center"/>
        </w:trPr>
        <w:tc>
          <w:tcPr>
            <w:tcW w:w="10600" w:type="dxa"/>
            <w:gridSpan w:val="9"/>
            <w:tcBorders>
              <w:top w:val="nil"/>
              <w:left w:val="nil"/>
              <w:bottom w:val="nil"/>
              <w:right w:val="nil"/>
            </w:tcBorders>
            <w:shd w:val="clear" w:color="auto" w:fill="auto"/>
            <w:vAlign w:val="center"/>
          </w:tcPr>
          <w:p w14:paraId="6F49BB8E">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623D23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F0C29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20" w:type="dxa"/>
            <w:gridSpan w:val="7"/>
            <w:tcBorders>
              <w:top w:val="single" w:color="auto" w:sz="4" w:space="0"/>
              <w:left w:val="nil"/>
              <w:bottom w:val="single" w:color="auto" w:sz="4" w:space="0"/>
              <w:right w:val="single" w:color="auto" w:sz="4" w:space="0"/>
            </w:tcBorders>
            <w:shd w:val="clear" w:color="auto" w:fill="auto"/>
            <w:vAlign w:val="center"/>
          </w:tcPr>
          <w:p w14:paraId="0F658ECC">
            <w:pPr>
              <w:widowControl/>
              <w:jc w:val="center"/>
              <w:rPr>
                <w:rFonts w:hint="eastAsia" w:ascii="宋体" w:hAnsi="宋体" w:cs="宋体"/>
                <w:kern w:val="0"/>
                <w:sz w:val="18"/>
                <w:szCs w:val="18"/>
              </w:rPr>
            </w:pPr>
            <w:r>
              <w:rPr>
                <w:rFonts w:hint="eastAsia" w:ascii="宋体" w:hAnsi="宋体" w:cs="宋体"/>
                <w:kern w:val="0"/>
                <w:sz w:val="18"/>
                <w:szCs w:val="18"/>
              </w:rPr>
              <w:t>托克逊县畜牧兽医工作站</w:t>
            </w:r>
          </w:p>
        </w:tc>
      </w:tr>
      <w:tr w14:paraId="1DD5BB92">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448B5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40" w:type="dxa"/>
            <w:gridSpan w:val="3"/>
            <w:tcBorders>
              <w:top w:val="single" w:color="auto" w:sz="4" w:space="0"/>
              <w:left w:val="nil"/>
              <w:bottom w:val="single" w:color="auto" w:sz="4" w:space="0"/>
              <w:right w:val="single" w:color="000000" w:sz="4" w:space="0"/>
            </w:tcBorders>
            <w:shd w:val="clear" w:color="auto" w:fill="auto"/>
            <w:vAlign w:val="center"/>
          </w:tcPr>
          <w:p w14:paraId="4BA1FF50">
            <w:pPr>
              <w:widowControl/>
              <w:jc w:val="center"/>
              <w:rPr>
                <w:rFonts w:hint="eastAsia" w:ascii="宋体" w:hAnsi="宋体" w:cs="宋体"/>
                <w:kern w:val="0"/>
                <w:sz w:val="18"/>
                <w:szCs w:val="18"/>
              </w:rPr>
            </w:pPr>
            <w:r>
              <w:rPr>
                <w:rFonts w:hint="eastAsia" w:ascii="宋体" w:hAnsi="宋体" w:cs="宋体"/>
                <w:kern w:val="0"/>
                <w:sz w:val="18"/>
                <w:szCs w:val="18"/>
              </w:rPr>
              <w:t>推进无纸化防疫系统建设项目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0CC8C3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22AC508">
            <w:pPr>
              <w:widowControl/>
              <w:jc w:val="center"/>
              <w:rPr>
                <w:rFonts w:hint="eastAsia" w:ascii="宋体" w:hAnsi="宋体" w:cs="宋体"/>
                <w:kern w:val="0"/>
                <w:sz w:val="18"/>
                <w:szCs w:val="18"/>
              </w:rPr>
            </w:pPr>
            <w:r>
              <w:rPr>
                <w:rFonts w:hint="eastAsia" w:ascii="宋体" w:hAnsi="宋体" w:cs="宋体"/>
                <w:kern w:val="0"/>
                <w:sz w:val="18"/>
                <w:szCs w:val="18"/>
              </w:rPr>
              <w:t>阿依吐拉·司马义</w:t>
            </w:r>
          </w:p>
        </w:tc>
      </w:tr>
      <w:tr w14:paraId="47506515">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89869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80" w:type="dxa"/>
            <w:tcBorders>
              <w:top w:val="nil"/>
              <w:left w:val="nil"/>
              <w:bottom w:val="single" w:color="auto" w:sz="4" w:space="0"/>
              <w:right w:val="single" w:color="auto" w:sz="4" w:space="0"/>
            </w:tcBorders>
            <w:shd w:val="clear" w:color="auto" w:fill="auto"/>
            <w:vAlign w:val="center"/>
          </w:tcPr>
          <w:p w14:paraId="55FD0B5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67A83908">
            <w:pPr>
              <w:widowControl/>
              <w:jc w:val="center"/>
              <w:rPr>
                <w:rFonts w:hint="eastAsia" w:ascii="宋体" w:hAnsi="宋体" w:cs="宋体"/>
                <w:kern w:val="0"/>
                <w:sz w:val="18"/>
                <w:szCs w:val="18"/>
              </w:rPr>
            </w:pPr>
            <w:r>
              <w:rPr>
                <w:rFonts w:hint="eastAsia" w:ascii="宋体" w:hAnsi="宋体" w:cs="宋体"/>
                <w:kern w:val="0"/>
                <w:sz w:val="18"/>
                <w:szCs w:val="18"/>
              </w:rPr>
              <w:t>35.00</w:t>
            </w:r>
          </w:p>
        </w:tc>
        <w:tc>
          <w:tcPr>
            <w:tcW w:w="1100" w:type="dxa"/>
            <w:tcBorders>
              <w:top w:val="nil"/>
              <w:left w:val="nil"/>
              <w:bottom w:val="single" w:color="auto" w:sz="4" w:space="0"/>
              <w:right w:val="single" w:color="auto" w:sz="4" w:space="0"/>
            </w:tcBorders>
            <w:shd w:val="clear" w:color="auto" w:fill="auto"/>
            <w:vAlign w:val="center"/>
          </w:tcPr>
          <w:p w14:paraId="3BA0C57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1C54798">
            <w:pPr>
              <w:widowControl/>
              <w:jc w:val="center"/>
              <w:rPr>
                <w:rFonts w:hint="eastAsia" w:ascii="宋体" w:hAnsi="宋体" w:cs="宋体"/>
                <w:kern w:val="0"/>
                <w:sz w:val="18"/>
                <w:szCs w:val="18"/>
              </w:rPr>
            </w:pPr>
            <w:r>
              <w:rPr>
                <w:rFonts w:hint="eastAsia" w:ascii="宋体" w:hAnsi="宋体" w:cs="宋体"/>
                <w:kern w:val="0"/>
                <w:sz w:val="18"/>
                <w:szCs w:val="18"/>
              </w:rPr>
              <w:t>35.00</w:t>
            </w:r>
          </w:p>
        </w:tc>
        <w:tc>
          <w:tcPr>
            <w:tcW w:w="920" w:type="dxa"/>
            <w:tcBorders>
              <w:top w:val="nil"/>
              <w:left w:val="nil"/>
              <w:bottom w:val="single" w:color="auto" w:sz="4" w:space="0"/>
              <w:right w:val="single" w:color="auto" w:sz="4" w:space="0"/>
            </w:tcBorders>
            <w:shd w:val="clear" w:color="auto" w:fill="auto"/>
            <w:vAlign w:val="center"/>
          </w:tcPr>
          <w:p w14:paraId="28585D6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102E67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979C94D">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42A82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20" w:type="dxa"/>
            <w:gridSpan w:val="7"/>
            <w:tcBorders>
              <w:top w:val="single" w:color="auto" w:sz="4" w:space="0"/>
              <w:left w:val="nil"/>
              <w:bottom w:val="single" w:color="auto" w:sz="4" w:space="0"/>
              <w:right w:val="single" w:color="000000" w:sz="4" w:space="0"/>
            </w:tcBorders>
            <w:shd w:val="clear" w:color="auto" w:fill="auto"/>
            <w:vAlign w:val="center"/>
          </w:tcPr>
          <w:p w14:paraId="0239ABA0">
            <w:pPr>
              <w:widowControl/>
              <w:jc w:val="left"/>
              <w:rPr>
                <w:rFonts w:hint="eastAsia" w:ascii="宋体" w:hAnsi="宋体" w:cs="宋体"/>
                <w:kern w:val="0"/>
                <w:sz w:val="18"/>
                <w:szCs w:val="18"/>
              </w:rPr>
            </w:pPr>
            <w:r>
              <w:rPr>
                <w:rFonts w:hint="eastAsia" w:ascii="宋体" w:hAnsi="宋体" w:cs="宋体"/>
                <w:kern w:val="0"/>
                <w:sz w:val="18"/>
                <w:szCs w:val="18"/>
              </w:rPr>
              <w:t>目标1：更好的做好全县动物防疫工作任务，精准的统计全县免疫数。</w:t>
            </w:r>
            <w:r>
              <w:rPr>
                <w:rFonts w:hint="eastAsia" w:ascii="宋体" w:hAnsi="宋体" w:cs="宋体"/>
                <w:kern w:val="0"/>
                <w:sz w:val="18"/>
                <w:szCs w:val="18"/>
              </w:rPr>
              <w:br w:type="textWrapping"/>
            </w:r>
            <w:r>
              <w:rPr>
                <w:rFonts w:hint="eastAsia" w:ascii="宋体" w:hAnsi="宋体" w:cs="宋体"/>
                <w:kern w:val="0"/>
                <w:sz w:val="18"/>
                <w:szCs w:val="18"/>
              </w:rPr>
              <w:t>目标2：通过建设无纸化防疫系统，可以实现疫情防控信息的高效管理、快速传递和实时更新。</w:t>
            </w:r>
            <w:r>
              <w:rPr>
                <w:rFonts w:hint="eastAsia" w:ascii="宋体" w:hAnsi="宋体" w:cs="宋体"/>
                <w:kern w:val="0"/>
                <w:sz w:val="18"/>
                <w:szCs w:val="18"/>
              </w:rPr>
              <w:br w:type="textWrapping"/>
            </w:r>
            <w:r>
              <w:rPr>
                <w:rFonts w:hint="eastAsia" w:ascii="宋体" w:hAnsi="宋体" w:cs="宋体"/>
                <w:kern w:val="0"/>
                <w:sz w:val="18"/>
                <w:szCs w:val="18"/>
              </w:rPr>
              <w:t>目标3：有助于我国疫情防控工作的深入开展,提高防疫工作中信息传递、数据分析及决策效率。                                                目标4:无纸化防疫系统可以确保防疫信息的安全存储和传输，降低信息泄露风险。</w:t>
            </w:r>
          </w:p>
        </w:tc>
      </w:tr>
      <w:tr w14:paraId="747BE1A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02C874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74FC7A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80" w:type="dxa"/>
            <w:tcBorders>
              <w:top w:val="nil"/>
              <w:left w:val="nil"/>
              <w:bottom w:val="single" w:color="auto" w:sz="4" w:space="0"/>
              <w:right w:val="single" w:color="auto" w:sz="4" w:space="0"/>
            </w:tcBorders>
            <w:shd w:val="clear" w:color="auto" w:fill="auto"/>
            <w:vAlign w:val="center"/>
          </w:tcPr>
          <w:p w14:paraId="2AAC19D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768B08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648762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4E93A2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26842A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4D2F19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6B8BFD2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B0BA0A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F8D139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72358A2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80" w:type="dxa"/>
            <w:tcBorders>
              <w:top w:val="nil"/>
              <w:left w:val="nil"/>
              <w:bottom w:val="single" w:color="auto" w:sz="4" w:space="0"/>
              <w:right w:val="single" w:color="auto" w:sz="4" w:space="0"/>
            </w:tcBorders>
            <w:shd w:val="clear" w:color="auto" w:fill="auto"/>
            <w:vAlign w:val="center"/>
          </w:tcPr>
          <w:p w14:paraId="0B01F581">
            <w:pPr>
              <w:widowControl/>
              <w:jc w:val="center"/>
              <w:rPr>
                <w:rFonts w:hint="eastAsia" w:ascii="宋体" w:hAnsi="宋体" w:cs="宋体"/>
                <w:kern w:val="0"/>
                <w:sz w:val="18"/>
                <w:szCs w:val="18"/>
              </w:rPr>
            </w:pPr>
            <w:r>
              <w:rPr>
                <w:rFonts w:hint="eastAsia" w:ascii="宋体" w:hAnsi="宋体" w:cs="宋体"/>
                <w:kern w:val="0"/>
                <w:sz w:val="18"/>
                <w:szCs w:val="18"/>
              </w:rPr>
              <w:t>受益群众人数</w:t>
            </w:r>
          </w:p>
        </w:tc>
        <w:tc>
          <w:tcPr>
            <w:tcW w:w="1060" w:type="dxa"/>
            <w:tcBorders>
              <w:top w:val="nil"/>
              <w:left w:val="nil"/>
              <w:bottom w:val="single" w:color="auto" w:sz="4" w:space="0"/>
              <w:right w:val="single" w:color="auto" w:sz="4" w:space="0"/>
            </w:tcBorders>
            <w:shd w:val="clear" w:color="auto" w:fill="auto"/>
            <w:vAlign w:val="center"/>
          </w:tcPr>
          <w:p w14:paraId="653408B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184021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F4ACE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3CFE0A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78EB34C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7254674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BB788B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81F22F9">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D8D916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80" w:type="dxa"/>
            <w:tcBorders>
              <w:top w:val="nil"/>
              <w:left w:val="nil"/>
              <w:bottom w:val="single" w:color="auto" w:sz="4" w:space="0"/>
              <w:right w:val="single" w:color="auto" w:sz="4" w:space="0"/>
            </w:tcBorders>
            <w:shd w:val="clear" w:color="auto" w:fill="auto"/>
            <w:vAlign w:val="center"/>
          </w:tcPr>
          <w:p w14:paraId="1B1032CD">
            <w:pPr>
              <w:widowControl/>
              <w:jc w:val="center"/>
              <w:rPr>
                <w:rFonts w:hint="eastAsia" w:ascii="宋体" w:hAnsi="宋体" w:cs="宋体"/>
                <w:kern w:val="0"/>
                <w:sz w:val="18"/>
                <w:szCs w:val="18"/>
              </w:rPr>
            </w:pPr>
            <w:r>
              <w:rPr>
                <w:rFonts w:hint="eastAsia" w:ascii="宋体" w:hAnsi="宋体" w:cs="宋体"/>
                <w:kern w:val="0"/>
                <w:sz w:val="18"/>
                <w:szCs w:val="18"/>
              </w:rPr>
              <w:t>资金规范使用率</w:t>
            </w:r>
          </w:p>
        </w:tc>
        <w:tc>
          <w:tcPr>
            <w:tcW w:w="1060" w:type="dxa"/>
            <w:tcBorders>
              <w:top w:val="nil"/>
              <w:left w:val="nil"/>
              <w:bottom w:val="single" w:color="auto" w:sz="4" w:space="0"/>
              <w:right w:val="single" w:color="auto" w:sz="4" w:space="0"/>
            </w:tcBorders>
            <w:shd w:val="clear" w:color="auto" w:fill="auto"/>
            <w:vAlign w:val="center"/>
          </w:tcPr>
          <w:p w14:paraId="5779AB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71A7D85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F23BEB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958AAB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499A948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4A40317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7220D1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B03A093">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534230A">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noWrap/>
            <w:vAlign w:val="center"/>
          </w:tcPr>
          <w:p w14:paraId="3C30DF05">
            <w:pPr>
              <w:widowControl/>
              <w:jc w:val="center"/>
              <w:rPr>
                <w:rFonts w:hint="eastAsia" w:ascii="宋体" w:hAnsi="宋体" w:cs="Calibri"/>
                <w:color w:val="000000"/>
                <w:kern w:val="0"/>
                <w:sz w:val="18"/>
                <w:szCs w:val="18"/>
              </w:rPr>
            </w:pPr>
            <w:r>
              <w:rPr>
                <w:rFonts w:ascii="宋体" w:hAnsi="宋体" w:cs="宋体"/>
                <w:kern w:val="0"/>
                <w:sz w:val="18"/>
                <w:szCs w:val="18"/>
              </w:rPr>
              <w:t>免疫抗体达标率</w:t>
            </w:r>
          </w:p>
        </w:tc>
        <w:tc>
          <w:tcPr>
            <w:tcW w:w="1060" w:type="dxa"/>
            <w:tcBorders>
              <w:top w:val="nil"/>
              <w:left w:val="nil"/>
              <w:bottom w:val="single" w:color="auto" w:sz="4" w:space="0"/>
              <w:right w:val="single" w:color="auto" w:sz="4" w:space="0"/>
            </w:tcBorders>
            <w:shd w:val="clear" w:color="auto" w:fill="auto"/>
            <w:vAlign w:val="center"/>
          </w:tcPr>
          <w:p w14:paraId="39E898F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2B41D10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6FD502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EF830F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627A92C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135D8E2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E9F6CE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05CC5F5">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42230DFD">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vAlign w:val="center"/>
          </w:tcPr>
          <w:p w14:paraId="55DC6F69">
            <w:pPr>
              <w:widowControl/>
              <w:jc w:val="center"/>
              <w:rPr>
                <w:rFonts w:hint="eastAsia" w:ascii="宋体" w:hAnsi="宋体" w:cs="宋体"/>
                <w:kern w:val="0"/>
                <w:sz w:val="18"/>
                <w:szCs w:val="18"/>
              </w:rPr>
            </w:pPr>
            <w:r>
              <w:rPr>
                <w:rFonts w:hint="eastAsia" w:ascii="宋体" w:hAnsi="宋体" w:cs="宋体"/>
                <w:kern w:val="0"/>
                <w:sz w:val="18"/>
                <w:szCs w:val="18"/>
              </w:rPr>
              <w:t>依法对重大动物疫情出诊率</w:t>
            </w:r>
          </w:p>
        </w:tc>
        <w:tc>
          <w:tcPr>
            <w:tcW w:w="1060" w:type="dxa"/>
            <w:tcBorders>
              <w:top w:val="nil"/>
              <w:left w:val="nil"/>
              <w:bottom w:val="single" w:color="auto" w:sz="4" w:space="0"/>
              <w:right w:val="single" w:color="auto" w:sz="4" w:space="0"/>
            </w:tcBorders>
            <w:shd w:val="clear" w:color="auto" w:fill="auto"/>
            <w:vAlign w:val="center"/>
          </w:tcPr>
          <w:p w14:paraId="04AAFA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2E569F1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C21E7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BB1A7C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797DED6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6F099B8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2DA0D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522511C">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8E5B9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80" w:type="dxa"/>
            <w:tcBorders>
              <w:top w:val="nil"/>
              <w:left w:val="nil"/>
              <w:bottom w:val="single" w:color="auto" w:sz="4" w:space="0"/>
              <w:right w:val="single" w:color="auto" w:sz="4" w:space="0"/>
            </w:tcBorders>
            <w:shd w:val="clear" w:color="auto" w:fill="auto"/>
            <w:vAlign w:val="center"/>
          </w:tcPr>
          <w:p w14:paraId="605B8C96">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332D38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68D1D0F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44AAF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02D7A8D">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00" w:type="dxa"/>
            <w:tcBorders>
              <w:top w:val="nil"/>
              <w:left w:val="nil"/>
              <w:bottom w:val="single" w:color="auto" w:sz="4" w:space="0"/>
              <w:right w:val="single" w:color="auto" w:sz="4" w:space="0"/>
            </w:tcBorders>
            <w:shd w:val="clear" w:color="000000" w:fill="FFFFFF"/>
            <w:vAlign w:val="center"/>
          </w:tcPr>
          <w:p w14:paraId="7BC34CD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0E6790E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7D4940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F802C2E">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432B8C8B">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vAlign w:val="center"/>
          </w:tcPr>
          <w:p w14:paraId="78BB944C">
            <w:pPr>
              <w:widowControl/>
              <w:jc w:val="center"/>
              <w:rPr>
                <w:rFonts w:hint="eastAsia" w:ascii="宋体" w:hAnsi="宋体" w:cs="宋体"/>
                <w:kern w:val="0"/>
                <w:sz w:val="18"/>
                <w:szCs w:val="18"/>
              </w:rPr>
            </w:pPr>
            <w:r>
              <w:rPr>
                <w:rFonts w:hint="eastAsia" w:ascii="宋体" w:hAnsi="宋体" w:cs="宋体"/>
                <w:kern w:val="0"/>
                <w:sz w:val="18"/>
                <w:szCs w:val="18"/>
              </w:rPr>
              <w:t>项目及时完成率</w:t>
            </w:r>
          </w:p>
        </w:tc>
        <w:tc>
          <w:tcPr>
            <w:tcW w:w="1060" w:type="dxa"/>
            <w:tcBorders>
              <w:top w:val="nil"/>
              <w:left w:val="nil"/>
              <w:bottom w:val="single" w:color="auto" w:sz="4" w:space="0"/>
              <w:right w:val="single" w:color="auto" w:sz="4" w:space="0"/>
            </w:tcBorders>
            <w:shd w:val="clear" w:color="auto" w:fill="auto"/>
            <w:vAlign w:val="center"/>
          </w:tcPr>
          <w:p w14:paraId="4F3525B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44F4ABE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974AA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BAF26E1">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00" w:type="dxa"/>
            <w:tcBorders>
              <w:top w:val="nil"/>
              <w:left w:val="nil"/>
              <w:bottom w:val="single" w:color="auto" w:sz="4" w:space="0"/>
              <w:right w:val="single" w:color="auto" w:sz="4" w:space="0"/>
            </w:tcBorders>
            <w:shd w:val="clear" w:color="000000" w:fill="FFFFFF"/>
            <w:vAlign w:val="center"/>
          </w:tcPr>
          <w:p w14:paraId="5973417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35A2F66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307B8D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13FC7F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46E7B03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80" w:type="dxa"/>
            <w:tcBorders>
              <w:top w:val="nil"/>
              <w:left w:val="nil"/>
              <w:bottom w:val="single" w:color="auto" w:sz="4" w:space="0"/>
              <w:right w:val="single" w:color="auto" w:sz="4" w:space="0"/>
            </w:tcBorders>
            <w:shd w:val="clear" w:color="auto" w:fill="auto"/>
            <w:vAlign w:val="center"/>
          </w:tcPr>
          <w:p w14:paraId="415F10A2">
            <w:pPr>
              <w:widowControl/>
              <w:jc w:val="center"/>
              <w:rPr>
                <w:rFonts w:hint="eastAsia" w:ascii="宋体" w:hAnsi="宋体" w:cs="宋体"/>
                <w:kern w:val="0"/>
                <w:sz w:val="18"/>
                <w:szCs w:val="18"/>
              </w:rPr>
            </w:pPr>
            <w:r>
              <w:rPr>
                <w:rFonts w:hint="eastAsia" w:ascii="宋体" w:hAnsi="宋体" w:cs="宋体"/>
                <w:kern w:val="0"/>
                <w:sz w:val="18"/>
                <w:szCs w:val="18"/>
              </w:rPr>
              <w:t>推进无纸化防疫系统建设项目总额</w:t>
            </w:r>
          </w:p>
        </w:tc>
        <w:tc>
          <w:tcPr>
            <w:tcW w:w="1060" w:type="dxa"/>
            <w:tcBorders>
              <w:top w:val="nil"/>
              <w:left w:val="nil"/>
              <w:bottom w:val="single" w:color="auto" w:sz="4" w:space="0"/>
              <w:right w:val="single" w:color="auto" w:sz="4" w:space="0"/>
            </w:tcBorders>
            <w:shd w:val="clear" w:color="auto" w:fill="auto"/>
            <w:vAlign w:val="center"/>
          </w:tcPr>
          <w:p w14:paraId="770DDF9B">
            <w:pPr>
              <w:widowControl/>
              <w:jc w:val="center"/>
              <w:rPr>
                <w:rFonts w:hint="eastAsia" w:ascii="宋体" w:hAnsi="宋体" w:cs="宋体"/>
                <w:kern w:val="0"/>
                <w:sz w:val="18"/>
                <w:szCs w:val="18"/>
              </w:rPr>
            </w:pPr>
            <w:r>
              <w:rPr>
                <w:rFonts w:hint="eastAsia" w:ascii="宋体" w:hAnsi="宋体" w:cs="宋体"/>
                <w:kern w:val="0"/>
                <w:sz w:val="18"/>
                <w:szCs w:val="18"/>
              </w:rPr>
              <w:t>35万</w:t>
            </w:r>
          </w:p>
        </w:tc>
        <w:tc>
          <w:tcPr>
            <w:tcW w:w="1100" w:type="dxa"/>
            <w:tcBorders>
              <w:top w:val="nil"/>
              <w:left w:val="nil"/>
              <w:bottom w:val="single" w:color="auto" w:sz="4" w:space="0"/>
              <w:right w:val="single" w:color="auto" w:sz="4" w:space="0"/>
            </w:tcBorders>
            <w:shd w:val="clear" w:color="auto" w:fill="auto"/>
            <w:vAlign w:val="center"/>
          </w:tcPr>
          <w:p w14:paraId="6A48257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6CD1E5E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B6E889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000000" w:fill="FFFFFF"/>
            <w:vAlign w:val="center"/>
          </w:tcPr>
          <w:p w14:paraId="6A7A0A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66DE8E5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73C935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A4AAEAD">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noWrap/>
            <w:vAlign w:val="center"/>
          </w:tcPr>
          <w:p w14:paraId="7E1C00E2">
            <w:pPr>
              <w:widowControl/>
              <w:jc w:val="center"/>
              <w:rPr>
                <w:rFonts w:hint="eastAsia" w:ascii="宋体" w:hAnsi="宋体" w:cs="宋体"/>
                <w:kern w:val="0"/>
                <w:sz w:val="18"/>
                <w:szCs w:val="18"/>
              </w:rPr>
            </w:pPr>
            <w:r>
              <w:rPr>
                <w:rFonts w:hint="eastAsia" w:ascii="宋体" w:hAnsi="宋体" w:cs="宋体"/>
                <w:kern w:val="0"/>
                <w:sz w:val="18"/>
                <w:szCs w:val="18"/>
              </w:rPr>
              <w:t>社会成本指标</w:t>
            </w:r>
          </w:p>
        </w:tc>
        <w:tc>
          <w:tcPr>
            <w:tcW w:w="2380" w:type="dxa"/>
            <w:tcBorders>
              <w:top w:val="nil"/>
              <w:left w:val="nil"/>
              <w:bottom w:val="single" w:color="auto" w:sz="4" w:space="0"/>
              <w:right w:val="single" w:color="auto" w:sz="4" w:space="0"/>
            </w:tcBorders>
            <w:shd w:val="clear" w:color="auto" w:fill="auto"/>
            <w:vAlign w:val="center"/>
          </w:tcPr>
          <w:p w14:paraId="135ACD60">
            <w:pPr>
              <w:widowControl/>
              <w:jc w:val="center"/>
              <w:rPr>
                <w:rFonts w:hint="eastAsia" w:ascii="宋体" w:hAnsi="宋体" w:cs="宋体"/>
                <w:kern w:val="0"/>
                <w:sz w:val="18"/>
                <w:szCs w:val="18"/>
              </w:rPr>
            </w:pPr>
            <w:r>
              <w:rPr>
                <w:rFonts w:hint="eastAsia" w:ascii="宋体" w:hAnsi="宋体" w:cs="宋体"/>
                <w:kern w:val="0"/>
                <w:sz w:val="18"/>
                <w:szCs w:val="18"/>
              </w:rPr>
              <w:t>提高社会稳定改善群众生活</w:t>
            </w:r>
          </w:p>
        </w:tc>
        <w:tc>
          <w:tcPr>
            <w:tcW w:w="1060" w:type="dxa"/>
            <w:tcBorders>
              <w:top w:val="nil"/>
              <w:left w:val="nil"/>
              <w:bottom w:val="single" w:color="auto" w:sz="4" w:space="0"/>
              <w:right w:val="single" w:color="auto" w:sz="4" w:space="0"/>
            </w:tcBorders>
            <w:shd w:val="clear" w:color="auto" w:fill="auto"/>
            <w:vAlign w:val="center"/>
          </w:tcPr>
          <w:p w14:paraId="1D85855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265812B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D21F3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7035D2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000000" w:fill="FFFFFF"/>
            <w:vAlign w:val="center"/>
          </w:tcPr>
          <w:p w14:paraId="071AD1B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2AECBDD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8DA7B5">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49ED3218">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2BA7931E">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80" w:type="dxa"/>
            <w:tcBorders>
              <w:top w:val="nil"/>
              <w:left w:val="nil"/>
              <w:bottom w:val="single" w:color="auto" w:sz="4" w:space="0"/>
              <w:right w:val="single" w:color="auto" w:sz="4" w:space="0"/>
            </w:tcBorders>
            <w:shd w:val="clear" w:color="auto" w:fill="auto"/>
            <w:vAlign w:val="center"/>
          </w:tcPr>
          <w:p w14:paraId="56C3BBEA">
            <w:pPr>
              <w:widowControl/>
              <w:jc w:val="center"/>
              <w:rPr>
                <w:rFonts w:hint="eastAsia" w:ascii="宋体" w:hAnsi="宋体" w:cs="宋体"/>
                <w:kern w:val="0"/>
                <w:sz w:val="18"/>
                <w:szCs w:val="18"/>
              </w:rPr>
            </w:pPr>
            <w:r>
              <w:rPr>
                <w:rFonts w:hint="eastAsia" w:ascii="宋体" w:hAnsi="宋体" w:cs="宋体"/>
                <w:kern w:val="0"/>
                <w:sz w:val="18"/>
                <w:szCs w:val="18"/>
              </w:rPr>
              <w:t>提高社会稳定改善群众生活</w:t>
            </w:r>
          </w:p>
        </w:tc>
        <w:tc>
          <w:tcPr>
            <w:tcW w:w="1060" w:type="dxa"/>
            <w:tcBorders>
              <w:top w:val="nil"/>
              <w:left w:val="nil"/>
              <w:bottom w:val="single" w:color="auto" w:sz="4" w:space="0"/>
              <w:right w:val="single" w:color="auto" w:sz="4" w:space="0"/>
            </w:tcBorders>
            <w:shd w:val="clear" w:color="auto" w:fill="auto"/>
            <w:vAlign w:val="center"/>
          </w:tcPr>
          <w:p w14:paraId="2E0CEDE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411088D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25EA7F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45DFB2D">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000000" w:fill="FFFFFF"/>
            <w:vAlign w:val="center"/>
          </w:tcPr>
          <w:p w14:paraId="5479EEB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000000" w:fill="FFFFFF"/>
            <w:vAlign w:val="center"/>
          </w:tcPr>
          <w:p w14:paraId="64C909E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867747D">
      <w:pPr>
        <w:jc w:val="center"/>
        <w:rPr>
          <w:rFonts w:hint="eastAsia" w:ascii="宋体" w:hAnsi="宋体"/>
          <w:sz w:val="18"/>
          <w:szCs w:val="18"/>
        </w:rPr>
      </w:pPr>
    </w:p>
    <w:p w14:paraId="18F2A1E8">
      <w:pPr>
        <w:widowControl/>
        <w:jc w:val="both"/>
        <w:rPr>
          <w:rFonts w:hint="eastAsia" w:ascii="宋体" w:hAnsi="宋体"/>
          <w:sz w:val="18"/>
          <w:szCs w:val="18"/>
        </w:rPr>
      </w:pPr>
      <w:r>
        <w:rPr>
          <w:rFonts w:ascii="宋体" w:hAnsi="宋体"/>
          <w:sz w:val="18"/>
          <w:szCs w:val="18"/>
        </w:rPr>
        <w:br w:type="page"/>
      </w:r>
    </w:p>
    <w:tbl>
      <w:tblPr>
        <w:tblStyle w:val="5"/>
        <w:tblW w:w="10883" w:type="dxa"/>
        <w:jc w:val="center"/>
        <w:tblLayout w:type="autofit"/>
        <w:tblCellMar>
          <w:top w:w="0" w:type="dxa"/>
          <w:left w:w="108" w:type="dxa"/>
          <w:bottom w:w="0" w:type="dxa"/>
          <w:right w:w="108" w:type="dxa"/>
        </w:tblCellMar>
      </w:tblPr>
      <w:tblGrid>
        <w:gridCol w:w="753"/>
        <w:gridCol w:w="1371"/>
        <w:gridCol w:w="2467"/>
        <w:gridCol w:w="1081"/>
        <w:gridCol w:w="1130"/>
        <w:gridCol w:w="961"/>
        <w:gridCol w:w="941"/>
        <w:gridCol w:w="1041"/>
        <w:gridCol w:w="1138"/>
      </w:tblGrid>
      <w:tr w14:paraId="5F6F3120">
        <w:tblPrEx>
          <w:tblCellMar>
            <w:top w:w="0" w:type="dxa"/>
            <w:left w:w="108" w:type="dxa"/>
            <w:bottom w:w="0" w:type="dxa"/>
            <w:right w:w="108" w:type="dxa"/>
          </w:tblCellMar>
        </w:tblPrEx>
        <w:trPr>
          <w:trHeight w:val="244" w:hRule="atLeast"/>
          <w:jc w:val="center"/>
        </w:trPr>
        <w:tc>
          <w:tcPr>
            <w:tcW w:w="10883" w:type="dxa"/>
            <w:gridSpan w:val="9"/>
            <w:tcBorders>
              <w:top w:val="nil"/>
              <w:left w:val="nil"/>
              <w:bottom w:val="nil"/>
              <w:right w:val="nil"/>
            </w:tcBorders>
            <w:shd w:val="clear" w:color="auto" w:fill="auto"/>
            <w:vAlign w:val="center"/>
          </w:tcPr>
          <w:p w14:paraId="2F3A0218">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87C577C">
        <w:tblPrEx>
          <w:tblCellMar>
            <w:top w:w="0" w:type="dxa"/>
            <w:left w:w="108" w:type="dxa"/>
            <w:bottom w:w="0" w:type="dxa"/>
            <w:right w:w="108" w:type="dxa"/>
          </w:tblCellMar>
        </w:tblPrEx>
        <w:trPr>
          <w:trHeight w:val="233" w:hRule="atLeast"/>
          <w:jc w:val="center"/>
        </w:trPr>
        <w:tc>
          <w:tcPr>
            <w:tcW w:w="10883" w:type="dxa"/>
            <w:gridSpan w:val="9"/>
            <w:tcBorders>
              <w:top w:val="nil"/>
              <w:left w:val="nil"/>
              <w:bottom w:val="nil"/>
              <w:right w:val="nil"/>
            </w:tcBorders>
            <w:shd w:val="clear" w:color="auto" w:fill="auto"/>
            <w:vAlign w:val="center"/>
          </w:tcPr>
          <w:p w14:paraId="47BC93BB">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4912AAF">
        <w:tblPrEx>
          <w:tblCellMar>
            <w:top w:w="0" w:type="dxa"/>
            <w:left w:w="108" w:type="dxa"/>
            <w:bottom w:w="0" w:type="dxa"/>
            <w:right w:w="108" w:type="dxa"/>
          </w:tblCellMar>
        </w:tblPrEx>
        <w:trPr>
          <w:trHeight w:val="244"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34EEC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57" w:type="dxa"/>
            <w:gridSpan w:val="7"/>
            <w:tcBorders>
              <w:top w:val="single" w:color="auto" w:sz="4" w:space="0"/>
              <w:left w:val="nil"/>
              <w:bottom w:val="single" w:color="auto" w:sz="4" w:space="0"/>
              <w:right w:val="single" w:color="auto" w:sz="4" w:space="0"/>
            </w:tcBorders>
            <w:shd w:val="clear" w:color="auto" w:fill="auto"/>
            <w:vAlign w:val="center"/>
          </w:tcPr>
          <w:p w14:paraId="1AB889F5">
            <w:pPr>
              <w:widowControl/>
              <w:jc w:val="center"/>
              <w:rPr>
                <w:rFonts w:hint="eastAsia" w:ascii="宋体" w:hAnsi="宋体" w:cs="宋体"/>
                <w:kern w:val="0"/>
                <w:sz w:val="18"/>
                <w:szCs w:val="18"/>
              </w:rPr>
            </w:pPr>
            <w:r>
              <w:rPr>
                <w:rFonts w:hint="eastAsia" w:ascii="宋体" w:hAnsi="宋体" w:cs="宋体"/>
                <w:kern w:val="0"/>
                <w:sz w:val="18"/>
                <w:szCs w:val="18"/>
              </w:rPr>
              <w:t>托克逊县畜牧兽医工作站</w:t>
            </w:r>
          </w:p>
        </w:tc>
      </w:tr>
      <w:tr w14:paraId="0DAC83DE">
        <w:tblPrEx>
          <w:tblCellMar>
            <w:top w:w="0" w:type="dxa"/>
            <w:left w:w="108" w:type="dxa"/>
            <w:bottom w:w="0" w:type="dxa"/>
            <w:right w:w="108" w:type="dxa"/>
          </w:tblCellMar>
        </w:tblPrEx>
        <w:trPr>
          <w:trHeight w:val="323"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1F5BA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78" w:type="dxa"/>
            <w:gridSpan w:val="3"/>
            <w:tcBorders>
              <w:top w:val="single" w:color="auto" w:sz="4" w:space="0"/>
              <w:left w:val="nil"/>
              <w:bottom w:val="single" w:color="auto" w:sz="4" w:space="0"/>
              <w:right w:val="single" w:color="000000" w:sz="4" w:space="0"/>
            </w:tcBorders>
            <w:shd w:val="clear" w:color="auto" w:fill="auto"/>
            <w:vAlign w:val="center"/>
          </w:tcPr>
          <w:p w14:paraId="0E0B2A73">
            <w:pPr>
              <w:widowControl/>
              <w:jc w:val="center"/>
              <w:rPr>
                <w:rFonts w:hint="eastAsia" w:ascii="宋体" w:hAnsi="宋体" w:cs="宋体"/>
                <w:kern w:val="0"/>
                <w:sz w:val="18"/>
                <w:szCs w:val="18"/>
              </w:rPr>
            </w:pPr>
            <w:r>
              <w:rPr>
                <w:rFonts w:hint="eastAsia" w:ascii="宋体" w:hAnsi="宋体" w:cs="宋体"/>
                <w:kern w:val="0"/>
                <w:sz w:val="18"/>
                <w:szCs w:val="18"/>
              </w:rPr>
              <w:t>畜牧兽医工作综合业务经费</w:t>
            </w:r>
          </w:p>
        </w:tc>
        <w:tc>
          <w:tcPr>
            <w:tcW w:w="1902" w:type="dxa"/>
            <w:gridSpan w:val="2"/>
            <w:tcBorders>
              <w:top w:val="single" w:color="auto" w:sz="4" w:space="0"/>
              <w:left w:val="nil"/>
              <w:bottom w:val="single" w:color="auto" w:sz="4" w:space="0"/>
              <w:right w:val="single" w:color="000000" w:sz="4" w:space="0"/>
            </w:tcBorders>
            <w:shd w:val="clear" w:color="auto" w:fill="auto"/>
            <w:vAlign w:val="center"/>
          </w:tcPr>
          <w:p w14:paraId="5D68340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75" w:type="dxa"/>
            <w:gridSpan w:val="2"/>
            <w:tcBorders>
              <w:top w:val="single" w:color="auto" w:sz="4" w:space="0"/>
              <w:left w:val="nil"/>
              <w:bottom w:val="single" w:color="auto" w:sz="4" w:space="0"/>
              <w:right w:val="single" w:color="000000" w:sz="4" w:space="0"/>
            </w:tcBorders>
            <w:shd w:val="clear" w:color="auto" w:fill="auto"/>
            <w:vAlign w:val="center"/>
          </w:tcPr>
          <w:p w14:paraId="01A0B781">
            <w:pPr>
              <w:widowControl/>
              <w:jc w:val="center"/>
              <w:rPr>
                <w:rFonts w:hint="eastAsia" w:ascii="宋体" w:hAnsi="宋体" w:cs="宋体"/>
                <w:kern w:val="0"/>
                <w:sz w:val="18"/>
                <w:szCs w:val="18"/>
              </w:rPr>
            </w:pPr>
            <w:r>
              <w:rPr>
                <w:rFonts w:hint="eastAsia" w:ascii="宋体" w:hAnsi="宋体" w:cs="宋体"/>
                <w:kern w:val="0"/>
                <w:sz w:val="18"/>
                <w:szCs w:val="18"/>
              </w:rPr>
              <w:t>张鹏云</w:t>
            </w:r>
          </w:p>
        </w:tc>
      </w:tr>
      <w:tr w14:paraId="7E6F1E54">
        <w:tblPrEx>
          <w:tblCellMar>
            <w:top w:w="0" w:type="dxa"/>
            <w:left w:w="108" w:type="dxa"/>
            <w:bottom w:w="0" w:type="dxa"/>
            <w:right w:w="108" w:type="dxa"/>
          </w:tblCellMar>
        </w:tblPrEx>
        <w:trPr>
          <w:trHeight w:val="369"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4B916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67" w:type="dxa"/>
            <w:tcBorders>
              <w:top w:val="nil"/>
              <w:left w:val="nil"/>
              <w:bottom w:val="single" w:color="auto" w:sz="4" w:space="0"/>
              <w:right w:val="single" w:color="auto" w:sz="4" w:space="0"/>
            </w:tcBorders>
            <w:shd w:val="clear" w:color="auto" w:fill="auto"/>
            <w:vAlign w:val="center"/>
          </w:tcPr>
          <w:p w14:paraId="2414D7EC">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81" w:type="dxa"/>
            <w:tcBorders>
              <w:top w:val="nil"/>
              <w:left w:val="nil"/>
              <w:bottom w:val="single" w:color="auto" w:sz="4" w:space="0"/>
              <w:right w:val="single" w:color="auto" w:sz="4" w:space="0"/>
            </w:tcBorders>
            <w:shd w:val="clear" w:color="auto" w:fill="auto"/>
            <w:vAlign w:val="center"/>
          </w:tcPr>
          <w:p w14:paraId="4EAC31DE">
            <w:pPr>
              <w:widowControl/>
              <w:jc w:val="center"/>
              <w:rPr>
                <w:rFonts w:hint="eastAsia" w:ascii="宋体" w:hAnsi="宋体" w:cs="宋体"/>
                <w:kern w:val="0"/>
                <w:sz w:val="18"/>
                <w:szCs w:val="18"/>
              </w:rPr>
            </w:pPr>
            <w:r>
              <w:rPr>
                <w:rFonts w:ascii="宋体" w:hAnsi="宋体" w:cs="宋体"/>
                <w:kern w:val="0"/>
                <w:sz w:val="18"/>
                <w:szCs w:val="18"/>
              </w:rPr>
              <w:t>55</w:t>
            </w:r>
            <w:r>
              <w:rPr>
                <w:rFonts w:hint="eastAsia" w:ascii="宋体" w:hAnsi="宋体" w:cs="宋体"/>
                <w:kern w:val="0"/>
                <w:sz w:val="18"/>
                <w:szCs w:val="18"/>
              </w:rPr>
              <w:t>.00</w:t>
            </w:r>
          </w:p>
        </w:tc>
        <w:tc>
          <w:tcPr>
            <w:tcW w:w="1129" w:type="dxa"/>
            <w:tcBorders>
              <w:top w:val="nil"/>
              <w:left w:val="nil"/>
              <w:bottom w:val="single" w:color="auto" w:sz="4" w:space="0"/>
              <w:right w:val="single" w:color="auto" w:sz="4" w:space="0"/>
            </w:tcBorders>
            <w:shd w:val="clear" w:color="auto" w:fill="auto"/>
            <w:vAlign w:val="center"/>
          </w:tcPr>
          <w:p w14:paraId="3F01EB86">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61" w:type="dxa"/>
            <w:tcBorders>
              <w:top w:val="nil"/>
              <w:left w:val="nil"/>
              <w:bottom w:val="single" w:color="auto" w:sz="4" w:space="0"/>
              <w:right w:val="single" w:color="auto" w:sz="4" w:space="0"/>
            </w:tcBorders>
            <w:shd w:val="clear" w:color="auto" w:fill="auto"/>
            <w:vAlign w:val="center"/>
          </w:tcPr>
          <w:p w14:paraId="47B55BFB">
            <w:pPr>
              <w:widowControl/>
              <w:jc w:val="center"/>
              <w:rPr>
                <w:rFonts w:hint="eastAsia" w:ascii="宋体" w:hAnsi="宋体" w:cs="宋体"/>
                <w:kern w:val="0"/>
                <w:sz w:val="18"/>
                <w:szCs w:val="18"/>
              </w:rPr>
            </w:pPr>
            <w:r>
              <w:rPr>
                <w:rFonts w:ascii="宋体" w:hAnsi="宋体" w:cs="宋体"/>
                <w:kern w:val="0"/>
                <w:sz w:val="18"/>
                <w:szCs w:val="18"/>
              </w:rPr>
              <w:t>55</w:t>
            </w:r>
            <w:r>
              <w:rPr>
                <w:rFonts w:hint="eastAsia" w:ascii="宋体" w:hAnsi="宋体" w:cs="宋体"/>
                <w:kern w:val="0"/>
                <w:sz w:val="18"/>
                <w:szCs w:val="18"/>
              </w:rPr>
              <w:t>.00</w:t>
            </w:r>
          </w:p>
        </w:tc>
        <w:tc>
          <w:tcPr>
            <w:tcW w:w="941" w:type="dxa"/>
            <w:tcBorders>
              <w:top w:val="nil"/>
              <w:left w:val="nil"/>
              <w:bottom w:val="single" w:color="auto" w:sz="4" w:space="0"/>
              <w:right w:val="single" w:color="auto" w:sz="4" w:space="0"/>
            </w:tcBorders>
            <w:shd w:val="clear" w:color="auto" w:fill="auto"/>
            <w:vAlign w:val="center"/>
          </w:tcPr>
          <w:p w14:paraId="13968008">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75" w:type="dxa"/>
            <w:gridSpan w:val="2"/>
            <w:tcBorders>
              <w:top w:val="single" w:color="auto" w:sz="4" w:space="0"/>
              <w:left w:val="nil"/>
              <w:bottom w:val="single" w:color="auto" w:sz="4" w:space="0"/>
              <w:right w:val="single" w:color="000000" w:sz="4" w:space="0"/>
            </w:tcBorders>
            <w:shd w:val="clear" w:color="auto" w:fill="auto"/>
            <w:vAlign w:val="center"/>
          </w:tcPr>
          <w:p w14:paraId="0FBA703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CDC100E">
        <w:tblPrEx>
          <w:tblCellMar>
            <w:top w:w="0" w:type="dxa"/>
            <w:left w:w="108" w:type="dxa"/>
            <w:bottom w:w="0" w:type="dxa"/>
            <w:right w:w="108" w:type="dxa"/>
          </w:tblCellMar>
        </w:tblPrEx>
        <w:trPr>
          <w:trHeight w:val="616"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EB7980">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57" w:type="dxa"/>
            <w:gridSpan w:val="7"/>
            <w:tcBorders>
              <w:top w:val="single" w:color="auto" w:sz="4" w:space="0"/>
              <w:left w:val="nil"/>
              <w:bottom w:val="single" w:color="auto" w:sz="4" w:space="0"/>
              <w:right w:val="single" w:color="000000" w:sz="4" w:space="0"/>
            </w:tcBorders>
            <w:shd w:val="clear" w:color="auto" w:fill="auto"/>
            <w:vAlign w:val="center"/>
          </w:tcPr>
          <w:p w14:paraId="6FA0D613">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1：更好的做好全县动物免疫工作任务。</w:t>
            </w:r>
          </w:p>
          <w:p w14:paraId="0841880C">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2：重大动物疫病控制得到保障。</w:t>
            </w:r>
          </w:p>
          <w:p w14:paraId="550CF2A0">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3：稳定畜牧业生产发展，保障农牧民收入。</w:t>
            </w:r>
          </w:p>
          <w:p w14:paraId="6CC4BBCA">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4：全县动物村级防疫员生活得到保障，稳定村级防疫员队伍和提高防疫员的工作积极性。</w:t>
            </w:r>
          </w:p>
          <w:p w14:paraId="52652227">
            <w:pPr>
              <w:widowControl/>
              <w:jc w:val="left"/>
              <w:rPr>
                <w:rFonts w:hint="eastAsia" w:ascii="宋体" w:hAnsi="宋体" w:cs="宋体"/>
                <w:kern w:val="0"/>
                <w:sz w:val="18"/>
                <w:szCs w:val="18"/>
              </w:rPr>
            </w:pPr>
            <w:r>
              <w:rPr>
                <w:rFonts w:ascii="宋体" w:hAnsi="宋体" w:cs="宋体"/>
                <w:kern w:val="0"/>
                <w:sz w:val="18"/>
                <w:szCs w:val="18"/>
              </w:rPr>
              <w:t>目标内容5：顺利完成我县动物疫病监测、诊断、流行病学调查工作任务。</w:t>
            </w:r>
          </w:p>
        </w:tc>
      </w:tr>
      <w:tr w14:paraId="216450A8">
        <w:tblPrEx>
          <w:tblCellMar>
            <w:top w:w="0" w:type="dxa"/>
            <w:left w:w="108" w:type="dxa"/>
            <w:bottom w:w="0" w:type="dxa"/>
            <w:right w:w="108" w:type="dxa"/>
          </w:tblCellMar>
        </w:tblPrEx>
        <w:trPr>
          <w:trHeight w:val="289" w:hRule="atLeast"/>
          <w:jc w:val="center"/>
        </w:trPr>
        <w:tc>
          <w:tcPr>
            <w:tcW w:w="754" w:type="dxa"/>
            <w:tcBorders>
              <w:top w:val="nil"/>
              <w:left w:val="single" w:color="auto" w:sz="4" w:space="0"/>
              <w:bottom w:val="single" w:color="auto" w:sz="4" w:space="0"/>
              <w:right w:val="single" w:color="auto" w:sz="4" w:space="0"/>
            </w:tcBorders>
            <w:shd w:val="clear" w:color="auto" w:fill="auto"/>
            <w:vAlign w:val="center"/>
          </w:tcPr>
          <w:p w14:paraId="7160B36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71" w:type="dxa"/>
            <w:tcBorders>
              <w:top w:val="nil"/>
              <w:left w:val="nil"/>
              <w:bottom w:val="single" w:color="auto" w:sz="4" w:space="0"/>
              <w:right w:val="single" w:color="auto" w:sz="4" w:space="0"/>
            </w:tcBorders>
            <w:shd w:val="clear" w:color="auto" w:fill="auto"/>
            <w:vAlign w:val="center"/>
          </w:tcPr>
          <w:p w14:paraId="25CFCA8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67" w:type="dxa"/>
            <w:tcBorders>
              <w:top w:val="nil"/>
              <w:left w:val="nil"/>
              <w:bottom w:val="single" w:color="auto" w:sz="4" w:space="0"/>
              <w:right w:val="single" w:color="auto" w:sz="4" w:space="0"/>
            </w:tcBorders>
            <w:shd w:val="clear" w:color="auto" w:fill="auto"/>
            <w:vAlign w:val="center"/>
          </w:tcPr>
          <w:p w14:paraId="2F99F2A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81" w:type="dxa"/>
            <w:tcBorders>
              <w:top w:val="nil"/>
              <w:left w:val="nil"/>
              <w:bottom w:val="single" w:color="auto" w:sz="4" w:space="0"/>
              <w:right w:val="single" w:color="auto" w:sz="4" w:space="0"/>
            </w:tcBorders>
            <w:shd w:val="clear" w:color="auto" w:fill="auto"/>
            <w:vAlign w:val="center"/>
          </w:tcPr>
          <w:p w14:paraId="3FFF382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29" w:type="dxa"/>
            <w:tcBorders>
              <w:top w:val="nil"/>
              <w:left w:val="nil"/>
              <w:bottom w:val="single" w:color="auto" w:sz="4" w:space="0"/>
              <w:right w:val="single" w:color="auto" w:sz="4" w:space="0"/>
            </w:tcBorders>
            <w:shd w:val="clear" w:color="auto" w:fill="auto"/>
            <w:vAlign w:val="center"/>
          </w:tcPr>
          <w:p w14:paraId="3D1911B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61" w:type="dxa"/>
            <w:tcBorders>
              <w:top w:val="nil"/>
              <w:left w:val="nil"/>
              <w:bottom w:val="single" w:color="auto" w:sz="4" w:space="0"/>
              <w:right w:val="single" w:color="auto" w:sz="4" w:space="0"/>
            </w:tcBorders>
            <w:shd w:val="clear" w:color="auto" w:fill="auto"/>
            <w:vAlign w:val="center"/>
          </w:tcPr>
          <w:p w14:paraId="05C8ACF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41" w:type="dxa"/>
            <w:tcBorders>
              <w:top w:val="nil"/>
              <w:left w:val="nil"/>
              <w:bottom w:val="single" w:color="auto" w:sz="4" w:space="0"/>
              <w:right w:val="single" w:color="auto" w:sz="4" w:space="0"/>
            </w:tcBorders>
            <w:shd w:val="clear" w:color="auto" w:fill="auto"/>
            <w:vAlign w:val="center"/>
          </w:tcPr>
          <w:p w14:paraId="7EA118C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1" w:type="dxa"/>
            <w:tcBorders>
              <w:top w:val="nil"/>
              <w:left w:val="nil"/>
              <w:bottom w:val="single" w:color="auto" w:sz="4" w:space="0"/>
              <w:right w:val="single" w:color="auto" w:sz="4" w:space="0"/>
            </w:tcBorders>
            <w:shd w:val="clear" w:color="auto" w:fill="auto"/>
            <w:vAlign w:val="center"/>
          </w:tcPr>
          <w:p w14:paraId="0540BDA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34" w:type="dxa"/>
            <w:tcBorders>
              <w:top w:val="nil"/>
              <w:left w:val="nil"/>
              <w:bottom w:val="single" w:color="auto" w:sz="4" w:space="0"/>
              <w:right w:val="single" w:color="auto" w:sz="4" w:space="0"/>
            </w:tcBorders>
            <w:shd w:val="clear" w:color="auto" w:fill="auto"/>
            <w:vAlign w:val="center"/>
          </w:tcPr>
          <w:p w14:paraId="1FB943A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B7E3DAA">
        <w:tblPrEx>
          <w:tblCellMar>
            <w:top w:w="0" w:type="dxa"/>
            <w:left w:w="108" w:type="dxa"/>
            <w:bottom w:w="0" w:type="dxa"/>
            <w:right w:w="108" w:type="dxa"/>
          </w:tblCellMar>
        </w:tblPrEx>
        <w:trPr>
          <w:trHeight w:val="289" w:hRule="atLeast"/>
          <w:jc w:val="center"/>
        </w:trPr>
        <w:tc>
          <w:tcPr>
            <w:tcW w:w="754" w:type="dxa"/>
            <w:vMerge w:val="restart"/>
            <w:tcBorders>
              <w:top w:val="nil"/>
              <w:left w:val="single" w:color="auto" w:sz="4" w:space="0"/>
              <w:right w:val="single" w:color="auto" w:sz="4" w:space="0"/>
            </w:tcBorders>
            <w:shd w:val="clear" w:color="auto" w:fill="auto"/>
            <w:vAlign w:val="center"/>
          </w:tcPr>
          <w:p w14:paraId="2076F65B">
            <w:pPr>
              <w:jc w:val="center"/>
              <w:rPr>
                <w:rFonts w:hint="eastAsia" w:ascii="宋体" w:hAnsi="宋体" w:cs="宋体"/>
                <w:b/>
                <w:bCs/>
                <w:kern w:val="0"/>
                <w:sz w:val="18"/>
                <w:szCs w:val="18"/>
              </w:rPr>
            </w:pPr>
            <w:r>
              <w:rPr>
                <w:rFonts w:hint="eastAsia" w:ascii="宋体" w:hAnsi="宋体" w:cs="宋体"/>
                <w:kern w:val="0"/>
                <w:sz w:val="18"/>
                <w:szCs w:val="18"/>
              </w:rPr>
              <w:t>产出指标</w:t>
            </w:r>
          </w:p>
        </w:tc>
        <w:tc>
          <w:tcPr>
            <w:tcW w:w="1371" w:type="dxa"/>
            <w:vMerge w:val="restart"/>
            <w:tcBorders>
              <w:top w:val="nil"/>
              <w:left w:val="nil"/>
              <w:right w:val="single" w:color="auto" w:sz="4" w:space="0"/>
            </w:tcBorders>
            <w:shd w:val="clear" w:color="auto" w:fill="auto"/>
            <w:vAlign w:val="center"/>
          </w:tcPr>
          <w:p w14:paraId="0ED5B2D0">
            <w:pPr>
              <w:jc w:val="center"/>
              <w:rPr>
                <w:rFonts w:hint="eastAsia" w:ascii="宋体" w:hAnsi="宋体" w:cs="宋体"/>
                <w:b/>
                <w:bCs/>
                <w:kern w:val="0"/>
                <w:sz w:val="18"/>
                <w:szCs w:val="18"/>
              </w:rPr>
            </w:pPr>
            <w:r>
              <w:rPr>
                <w:rFonts w:hint="eastAsia" w:ascii="宋体" w:hAnsi="宋体" w:cs="宋体"/>
                <w:kern w:val="0"/>
                <w:sz w:val="18"/>
                <w:szCs w:val="18"/>
              </w:rPr>
              <w:t>数量指标</w:t>
            </w:r>
          </w:p>
        </w:tc>
        <w:tc>
          <w:tcPr>
            <w:tcW w:w="2467" w:type="dxa"/>
            <w:tcBorders>
              <w:top w:val="nil"/>
              <w:left w:val="nil"/>
              <w:bottom w:val="single" w:color="auto" w:sz="4" w:space="0"/>
              <w:right w:val="single" w:color="auto" w:sz="4" w:space="0"/>
            </w:tcBorders>
            <w:shd w:val="clear" w:color="auto" w:fill="auto"/>
            <w:noWrap/>
            <w:vAlign w:val="center"/>
          </w:tcPr>
          <w:p w14:paraId="3739A06B">
            <w:pPr>
              <w:widowControl/>
              <w:jc w:val="center"/>
              <w:rPr>
                <w:rFonts w:hint="eastAsia" w:ascii="宋体" w:hAnsi="宋体" w:cs="宋体"/>
                <w:color w:val="000000"/>
                <w:kern w:val="0"/>
                <w:sz w:val="18"/>
                <w:szCs w:val="18"/>
              </w:rPr>
            </w:pPr>
            <w:r>
              <w:rPr>
                <w:rFonts w:hint="eastAsia" w:ascii="宋体" w:hAnsi="宋体"/>
                <w:color w:val="000000"/>
                <w:sz w:val="18"/>
                <w:szCs w:val="18"/>
              </w:rPr>
              <w:t>受益群众人数</w:t>
            </w:r>
          </w:p>
        </w:tc>
        <w:tc>
          <w:tcPr>
            <w:tcW w:w="1081" w:type="dxa"/>
            <w:tcBorders>
              <w:top w:val="nil"/>
              <w:left w:val="nil"/>
              <w:bottom w:val="single" w:color="auto" w:sz="4" w:space="0"/>
              <w:right w:val="single" w:color="auto" w:sz="4" w:space="0"/>
            </w:tcBorders>
            <w:shd w:val="clear" w:color="auto" w:fill="auto"/>
            <w:vAlign w:val="center"/>
          </w:tcPr>
          <w:p w14:paraId="38CBEDF5">
            <w:pPr>
              <w:widowControl/>
              <w:jc w:val="center"/>
              <w:rPr>
                <w:rFonts w:hint="eastAsia" w:ascii="宋体" w:hAnsi="宋体" w:cs="宋体"/>
                <w:kern w:val="0"/>
                <w:sz w:val="18"/>
                <w:szCs w:val="18"/>
              </w:rPr>
            </w:pPr>
            <w:r>
              <w:rPr>
                <w:rFonts w:hint="eastAsia" w:ascii="宋体" w:hAnsi="宋体"/>
                <w:sz w:val="18"/>
                <w:szCs w:val="18"/>
              </w:rPr>
              <w:t>≥15000人</w:t>
            </w:r>
          </w:p>
        </w:tc>
        <w:tc>
          <w:tcPr>
            <w:tcW w:w="1129" w:type="dxa"/>
            <w:tcBorders>
              <w:top w:val="nil"/>
              <w:left w:val="nil"/>
              <w:bottom w:val="single" w:color="auto" w:sz="4" w:space="0"/>
              <w:right w:val="single" w:color="auto" w:sz="4" w:space="0"/>
            </w:tcBorders>
            <w:shd w:val="clear" w:color="auto" w:fill="auto"/>
            <w:vAlign w:val="center"/>
          </w:tcPr>
          <w:p w14:paraId="0274959E">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4D9C780F">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06B6B0FF">
            <w:pPr>
              <w:widowControl/>
              <w:jc w:val="center"/>
              <w:rPr>
                <w:rFonts w:hint="eastAsia" w:ascii="宋体" w:hAnsi="宋体" w:cs="宋体"/>
                <w:b/>
                <w:bCs/>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29B0CD14">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7EB832B5">
            <w:pPr>
              <w:widowControl/>
              <w:jc w:val="center"/>
              <w:rPr>
                <w:rFonts w:hint="eastAsia" w:ascii="宋体" w:hAnsi="宋体" w:cs="宋体"/>
                <w:kern w:val="0"/>
                <w:sz w:val="18"/>
                <w:szCs w:val="18"/>
              </w:rPr>
            </w:pPr>
            <w:r>
              <w:rPr>
                <w:rFonts w:hint="eastAsia" w:ascii="宋体" w:hAnsi="宋体"/>
                <w:sz w:val="18"/>
                <w:szCs w:val="18"/>
              </w:rPr>
              <w:t>工作资料</w:t>
            </w:r>
          </w:p>
        </w:tc>
      </w:tr>
      <w:tr w14:paraId="6BFBB05F">
        <w:tblPrEx>
          <w:tblCellMar>
            <w:top w:w="0" w:type="dxa"/>
            <w:left w:w="108" w:type="dxa"/>
            <w:bottom w:w="0" w:type="dxa"/>
            <w:right w:w="108" w:type="dxa"/>
          </w:tblCellMar>
        </w:tblPrEx>
        <w:trPr>
          <w:trHeight w:val="178" w:hRule="atLeast"/>
          <w:jc w:val="center"/>
        </w:trPr>
        <w:tc>
          <w:tcPr>
            <w:tcW w:w="754" w:type="dxa"/>
            <w:vMerge w:val="continue"/>
            <w:tcBorders>
              <w:left w:val="single" w:color="auto" w:sz="4" w:space="0"/>
              <w:right w:val="single" w:color="auto" w:sz="4" w:space="0"/>
            </w:tcBorders>
            <w:shd w:val="clear" w:color="auto" w:fill="auto"/>
            <w:vAlign w:val="center"/>
          </w:tcPr>
          <w:p w14:paraId="3510A2F6">
            <w:pPr>
              <w:widowControl/>
              <w:jc w:val="center"/>
              <w:rPr>
                <w:rFonts w:hint="eastAsia" w:ascii="宋体" w:hAnsi="宋体" w:cs="宋体"/>
                <w:kern w:val="0"/>
                <w:sz w:val="18"/>
                <w:szCs w:val="18"/>
              </w:rPr>
            </w:pPr>
          </w:p>
        </w:tc>
        <w:tc>
          <w:tcPr>
            <w:tcW w:w="1371" w:type="dxa"/>
            <w:vMerge w:val="continue"/>
            <w:tcBorders>
              <w:left w:val="nil"/>
              <w:bottom w:val="nil"/>
              <w:right w:val="single" w:color="auto" w:sz="4" w:space="0"/>
            </w:tcBorders>
            <w:shd w:val="clear" w:color="auto" w:fill="auto"/>
            <w:vAlign w:val="center"/>
          </w:tcPr>
          <w:p w14:paraId="5A48891D">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2BC0FDE5">
            <w:pPr>
              <w:widowControl/>
              <w:jc w:val="center"/>
              <w:rPr>
                <w:rFonts w:hint="eastAsia" w:ascii="宋体" w:hAnsi="宋体" w:cs="宋体"/>
                <w:color w:val="000000"/>
                <w:kern w:val="0"/>
                <w:sz w:val="18"/>
                <w:szCs w:val="18"/>
              </w:rPr>
            </w:pPr>
            <w:r>
              <w:rPr>
                <w:rFonts w:hint="eastAsia" w:ascii="宋体" w:hAnsi="宋体"/>
                <w:color w:val="000000"/>
                <w:sz w:val="18"/>
                <w:szCs w:val="18"/>
              </w:rPr>
              <w:t>受益村级防疫员人数</w:t>
            </w:r>
          </w:p>
        </w:tc>
        <w:tc>
          <w:tcPr>
            <w:tcW w:w="1081" w:type="dxa"/>
            <w:tcBorders>
              <w:top w:val="nil"/>
              <w:left w:val="nil"/>
              <w:bottom w:val="single" w:color="auto" w:sz="4" w:space="0"/>
              <w:right w:val="single" w:color="auto" w:sz="4" w:space="0"/>
            </w:tcBorders>
            <w:shd w:val="clear" w:color="auto" w:fill="auto"/>
            <w:vAlign w:val="center"/>
          </w:tcPr>
          <w:p w14:paraId="25D9044C">
            <w:pPr>
              <w:widowControl/>
              <w:jc w:val="center"/>
              <w:rPr>
                <w:rFonts w:hint="eastAsia" w:ascii="宋体" w:hAnsi="宋体" w:cs="宋体"/>
                <w:kern w:val="0"/>
                <w:sz w:val="18"/>
                <w:szCs w:val="18"/>
              </w:rPr>
            </w:pPr>
            <w:r>
              <w:rPr>
                <w:rFonts w:hint="eastAsia" w:ascii="宋体" w:hAnsi="宋体"/>
                <w:sz w:val="18"/>
                <w:szCs w:val="18"/>
              </w:rPr>
              <w:t>≤40人</w:t>
            </w:r>
          </w:p>
        </w:tc>
        <w:tc>
          <w:tcPr>
            <w:tcW w:w="1129" w:type="dxa"/>
            <w:tcBorders>
              <w:top w:val="nil"/>
              <w:left w:val="nil"/>
              <w:bottom w:val="single" w:color="auto" w:sz="4" w:space="0"/>
              <w:right w:val="single" w:color="auto" w:sz="4" w:space="0"/>
            </w:tcBorders>
            <w:shd w:val="clear" w:color="auto" w:fill="auto"/>
            <w:vAlign w:val="center"/>
          </w:tcPr>
          <w:p w14:paraId="1186A3BD">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544521D">
            <w:pPr>
              <w:widowControl/>
              <w:jc w:val="center"/>
              <w:rPr>
                <w:rFonts w:hint="eastAsia" w:ascii="宋体" w:hAnsi="宋体" w:cs="宋体"/>
                <w:kern w:val="0"/>
                <w:sz w:val="18"/>
                <w:szCs w:val="18"/>
              </w:rPr>
            </w:pPr>
            <w:r>
              <w:rPr>
                <w:rFonts w:hint="eastAsia" w:ascii="宋体" w:hAnsi="宋体"/>
                <w:sz w:val="18"/>
                <w:szCs w:val="18"/>
              </w:rPr>
              <w:t>3.8</w:t>
            </w:r>
          </w:p>
        </w:tc>
        <w:tc>
          <w:tcPr>
            <w:tcW w:w="941" w:type="dxa"/>
            <w:tcBorders>
              <w:top w:val="nil"/>
              <w:left w:val="nil"/>
              <w:bottom w:val="single" w:color="auto" w:sz="4" w:space="0"/>
              <w:right w:val="single" w:color="auto" w:sz="4" w:space="0"/>
            </w:tcBorders>
            <w:shd w:val="clear" w:color="auto" w:fill="auto"/>
            <w:vAlign w:val="center"/>
          </w:tcPr>
          <w:p w14:paraId="590F152D">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32AC35E4">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139C3DCD">
            <w:pPr>
              <w:widowControl/>
              <w:jc w:val="center"/>
              <w:rPr>
                <w:rFonts w:hint="eastAsia" w:ascii="宋体" w:hAnsi="宋体" w:cs="宋体"/>
                <w:kern w:val="0"/>
                <w:sz w:val="18"/>
                <w:szCs w:val="18"/>
              </w:rPr>
            </w:pPr>
            <w:r>
              <w:rPr>
                <w:rFonts w:hint="eastAsia" w:ascii="宋体" w:hAnsi="宋体"/>
                <w:sz w:val="18"/>
                <w:szCs w:val="18"/>
              </w:rPr>
              <w:t>工作资料</w:t>
            </w:r>
          </w:p>
        </w:tc>
      </w:tr>
      <w:tr w14:paraId="25E74BC1">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31AA109E">
            <w:pPr>
              <w:widowControl/>
              <w:jc w:val="center"/>
              <w:rPr>
                <w:rFonts w:hint="eastAsia" w:ascii="宋体" w:hAnsi="宋体" w:cs="宋体"/>
                <w:kern w:val="0"/>
                <w:sz w:val="18"/>
                <w:szCs w:val="18"/>
              </w:rPr>
            </w:pPr>
          </w:p>
        </w:tc>
        <w:tc>
          <w:tcPr>
            <w:tcW w:w="1371" w:type="dxa"/>
            <w:vMerge w:val="restart"/>
            <w:tcBorders>
              <w:top w:val="single" w:color="auto" w:sz="4" w:space="0"/>
              <w:left w:val="single" w:color="auto" w:sz="4" w:space="0"/>
              <w:bottom w:val="nil"/>
              <w:right w:val="single" w:color="auto" w:sz="4" w:space="0"/>
            </w:tcBorders>
            <w:shd w:val="clear" w:color="auto" w:fill="auto"/>
            <w:vAlign w:val="center"/>
          </w:tcPr>
          <w:p w14:paraId="644C4AA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67" w:type="dxa"/>
            <w:tcBorders>
              <w:top w:val="nil"/>
              <w:left w:val="nil"/>
              <w:bottom w:val="single" w:color="auto" w:sz="4" w:space="0"/>
              <w:right w:val="single" w:color="auto" w:sz="4" w:space="0"/>
            </w:tcBorders>
            <w:shd w:val="clear" w:color="auto" w:fill="auto"/>
            <w:noWrap/>
            <w:vAlign w:val="center"/>
          </w:tcPr>
          <w:p w14:paraId="5DD8A68F">
            <w:pPr>
              <w:widowControl/>
              <w:jc w:val="center"/>
              <w:rPr>
                <w:rFonts w:hint="eastAsia" w:ascii="宋体" w:hAnsi="宋体" w:cs="宋体"/>
                <w:color w:val="000000"/>
                <w:kern w:val="0"/>
                <w:sz w:val="18"/>
                <w:szCs w:val="18"/>
              </w:rPr>
            </w:pPr>
            <w:r>
              <w:rPr>
                <w:rFonts w:hint="eastAsia" w:ascii="宋体" w:hAnsi="宋体"/>
                <w:color w:val="000000"/>
                <w:sz w:val="18"/>
                <w:szCs w:val="18"/>
              </w:rPr>
              <w:t>资金规范使用率</w:t>
            </w:r>
          </w:p>
        </w:tc>
        <w:tc>
          <w:tcPr>
            <w:tcW w:w="1081" w:type="dxa"/>
            <w:tcBorders>
              <w:top w:val="nil"/>
              <w:left w:val="nil"/>
              <w:bottom w:val="single" w:color="auto" w:sz="4" w:space="0"/>
              <w:right w:val="single" w:color="auto" w:sz="4" w:space="0"/>
            </w:tcBorders>
            <w:shd w:val="clear" w:color="auto" w:fill="auto"/>
            <w:vAlign w:val="center"/>
          </w:tcPr>
          <w:p w14:paraId="5B7A9723">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0904F5BB">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1E53BC82">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0D739C33">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273C0341">
            <w:pPr>
              <w:widowControl/>
              <w:jc w:val="center"/>
              <w:rPr>
                <w:rFonts w:hint="eastAsia" w:ascii="宋体" w:hAnsi="宋体" w:cs="宋体"/>
                <w:kern w:val="0"/>
                <w:sz w:val="18"/>
                <w:szCs w:val="18"/>
              </w:rPr>
            </w:pPr>
            <w:r>
              <w:rPr>
                <w:rFonts w:hint="eastAsia" w:ascii="宋体" w:hAnsi="宋体"/>
                <w:sz w:val="18"/>
                <w:szCs w:val="18"/>
              </w:rPr>
              <w:t>直接赋分</w:t>
            </w:r>
          </w:p>
        </w:tc>
        <w:tc>
          <w:tcPr>
            <w:tcW w:w="1134" w:type="dxa"/>
            <w:tcBorders>
              <w:top w:val="nil"/>
              <w:left w:val="nil"/>
              <w:bottom w:val="single" w:color="auto" w:sz="4" w:space="0"/>
              <w:right w:val="single" w:color="auto" w:sz="4" w:space="0"/>
            </w:tcBorders>
            <w:shd w:val="clear" w:color="auto" w:fill="auto"/>
            <w:vAlign w:val="center"/>
          </w:tcPr>
          <w:p w14:paraId="4455AD54">
            <w:pPr>
              <w:widowControl/>
              <w:jc w:val="center"/>
              <w:rPr>
                <w:rFonts w:hint="eastAsia" w:ascii="宋体" w:hAnsi="宋体" w:cs="宋体"/>
                <w:kern w:val="0"/>
                <w:sz w:val="18"/>
                <w:szCs w:val="18"/>
              </w:rPr>
            </w:pPr>
            <w:r>
              <w:rPr>
                <w:rFonts w:hint="eastAsia" w:ascii="宋体" w:hAnsi="宋体"/>
                <w:sz w:val="18"/>
                <w:szCs w:val="18"/>
              </w:rPr>
              <w:t>原始凭证</w:t>
            </w:r>
          </w:p>
        </w:tc>
      </w:tr>
      <w:tr w14:paraId="7497C24D">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3551F598">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shd w:val="clear" w:color="auto" w:fill="auto"/>
            <w:vAlign w:val="center"/>
          </w:tcPr>
          <w:p w14:paraId="244790D4">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688BC8DD">
            <w:pPr>
              <w:widowControl/>
              <w:jc w:val="center"/>
              <w:rPr>
                <w:rFonts w:hint="eastAsia" w:ascii="宋体" w:hAnsi="宋体" w:cs="宋体"/>
                <w:color w:val="000000"/>
                <w:kern w:val="0"/>
                <w:sz w:val="18"/>
                <w:szCs w:val="18"/>
              </w:rPr>
            </w:pPr>
            <w:r>
              <w:rPr>
                <w:rFonts w:hint="eastAsia" w:ascii="宋体" w:hAnsi="宋体"/>
                <w:color w:val="000000"/>
                <w:sz w:val="18"/>
                <w:szCs w:val="18"/>
              </w:rPr>
              <w:t>免疫抗体达标率</w:t>
            </w:r>
          </w:p>
        </w:tc>
        <w:tc>
          <w:tcPr>
            <w:tcW w:w="1081" w:type="dxa"/>
            <w:tcBorders>
              <w:top w:val="nil"/>
              <w:left w:val="nil"/>
              <w:bottom w:val="single" w:color="auto" w:sz="4" w:space="0"/>
              <w:right w:val="single" w:color="auto" w:sz="4" w:space="0"/>
            </w:tcBorders>
            <w:shd w:val="clear" w:color="auto" w:fill="auto"/>
            <w:vAlign w:val="center"/>
          </w:tcPr>
          <w:p w14:paraId="55A5BACC">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51FC0F42">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4DE22713">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7801E468">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7BA4682F">
            <w:pPr>
              <w:widowControl/>
              <w:jc w:val="center"/>
              <w:rPr>
                <w:rFonts w:hint="eastAsia" w:ascii="宋体" w:hAnsi="宋体" w:cs="宋体"/>
                <w:kern w:val="0"/>
                <w:sz w:val="18"/>
                <w:szCs w:val="18"/>
              </w:rPr>
            </w:pPr>
            <w:r>
              <w:rPr>
                <w:rFonts w:hint="eastAsia" w:ascii="宋体" w:hAnsi="宋体"/>
                <w:sz w:val="18"/>
                <w:szCs w:val="18"/>
              </w:rPr>
              <w:t>直接赋分</w:t>
            </w:r>
          </w:p>
        </w:tc>
        <w:tc>
          <w:tcPr>
            <w:tcW w:w="1134" w:type="dxa"/>
            <w:tcBorders>
              <w:top w:val="nil"/>
              <w:left w:val="nil"/>
              <w:bottom w:val="single" w:color="auto" w:sz="4" w:space="0"/>
              <w:right w:val="single" w:color="auto" w:sz="4" w:space="0"/>
            </w:tcBorders>
            <w:shd w:val="clear" w:color="auto" w:fill="auto"/>
            <w:vAlign w:val="center"/>
          </w:tcPr>
          <w:p w14:paraId="6D3DBD65">
            <w:pPr>
              <w:widowControl/>
              <w:jc w:val="center"/>
              <w:rPr>
                <w:rFonts w:hint="eastAsia" w:ascii="宋体" w:hAnsi="宋体" w:cs="宋体"/>
                <w:kern w:val="0"/>
                <w:sz w:val="18"/>
                <w:szCs w:val="18"/>
              </w:rPr>
            </w:pPr>
            <w:r>
              <w:rPr>
                <w:rFonts w:hint="eastAsia" w:ascii="宋体" w:hAnsi="宋体"/>
                <w:sz w:val="18"/>
                <w:szCs w:val="18"/>
              </w:rPr>
              <w:t>工作资料</w:t>
            </w:r>
          </w:p>
        </w:tc>
      </w:tr>
      <w:tr w14:paraId="7CA5008A">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7D05F27D">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shd w:val="clear" w:color="auto" w:fill="auto"/>
            <w:vAlign w:val="center"/>
          </w:tcPr>
          <w:p w14:paraId="6834A29D">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464F4EF4">
            <w:pPr>
              <w:widowControl/>
              <w:jc w:val="center"/>
              <w:rPr>
                <w:rFonts w:hint="eastAsia" w:ascii="宋体" w:hAnsi="宋体" w:cs="宋体"/>
                <w:color w:val="000000"/>
                <w:kern w:val="0"/>
                <w:sz w:val="18"/>
                <w:szCs w:val="18"/>
              </w:rPr>
            </w:pPr>
            <w:r>
              <w:rPr>
                <w:rFonts w:hint="eastAsia" w:ascii="宋体" w:hAnsi="宋体"/>
                <w:color w:val="000000"/>
                <w:sz w:val="18"/>
                <w:szCs w:val="18"/>
              </w:rPr>
              <w:t>疾病监测诊断任务完成率</w:t>
            </w:r>
          </w:p>
        </w:tc>
        <w:tc>
          <w:tcPr>
            <w:tcW w:w="1081" w:type="dxa"/>
            <w:tcBorders>
              <w:top w:val="nil"/>
              <w:left w:val="nil"/>
              <w:bottom w:val="single" w:color="auto" w:sz="4" w:space="0"/>
              <w:right w:val="single" w:color="auto" w:sz="4" w:space="0"/>
            </w:tcBorders>
            <w:shd w:val="clear" w:color="auto" w:fill="auto"/>
            <w:vAlign w:val="center"/>
          </w:tcPr>
          <w:p w14:paraId="6B94D263">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47580172">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163C5865">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2417D656">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41866B32">
            <w:pPr>
              <w:widowControl/>
              <w:jc w:val="center"/>
              <w:rPr>
                <w:rFonts w:hint="eastAsia" w:ascii="宋体" w:hAnsi="宋体" w:cs="宋体"/>
                <w:kern w:val="0"/>
                <w:sz w:val="18"/>
                <w:szCs w:val="18"/>
              </w:rPr>
            </w:pPr>
            <w:r>
              <w:rPr>
                <w:rFonts w:hint="eastAsia" w:ascii="宋体" w:hAnsi="宋体"/>
                <w:sz w:val="18"/>
                <w:szCs w:val="18"/>
              </w:rPr>
              <w:t>直接赋分</w:t>
            </w:r>
          </w:p>
        </w:tc>
        <w:tc>
          <w:tcPr>
            <w:tcW w:w="1134" w:type="dxa"/>
            <w:tcBorders>
              <w:top w:val="nil"/>
              <w:left w:val="nil"/>
              <w:bottom w:val="single" w:color="auto" w:sz="4" w:space="0"/>
              <w:right w:val="single" w:color="auto" w:sz="4" w:space="0"/>
            </w:tcBorders>
            <w:shd w:val="clear" w:color="auto" w:fill="auto"/>
            <w:vAlign w:val="center"/>
          </w:tcPr>
          <w:p w14:paraId="5CCB41B7">
            <w:pPr>
              <w:widowControl/>
              <w:jc w:val="center"/>
              <w:rPr>
                <w:rFonts w:hint="eastAsia" w:ascii="宋体" w:hAnsi="宋体" w:cs="宋体"/>
                <w:kern w:val="0"/>
                <w:sz w:val="18"/>
                <w:szCs w:val="18"/>
              </w:rPr>
            </w:pPr>
            <w:r>
              <w:rPr>
                <w:rFonts w:hint="eastAsia" w:ascii="宋体" w:hAnsi="宋体"/>
                <w:sz w:val="18"/>
                <w:szCs w:val="18"/>
              </w:rPr>
              <w:t>工作资料</w:t>
            </w:r>
          </w:p>
        </w:tc>
      </w:tr>
      <w:tr w14:paraId="52414611">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6112A006">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vAlign w:val="center"/>
          </w:tcPr>
          <w:p w14:paraId="2291E39E">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51D5EB48">
            <w:pPr>
              <w:widowControl/>
              <w:jc w:val="center"/>
              <w:rPr>
                <w:rFonts w:hint="eastAsia" w:ascii="宋体" w:hAnsi="宋体" w:cs="宋体"/>
                <w:color w:val="000000"/>
                <w:kern w:val="0"/>
                <w:sz w:val="18"/>
                <w:szCs w:val="18"/>
              </w:rPr>
            </w:pPr>
            <w:r>
              <w:rPr>
                <w:rFonts w:hint="eastAsia" w:ascii="宋体" w:hAnsi="宋体"/>
                <w:color w:val="000000"/>
                <w:sz w:val="18"/>
                <w:szCs w:val="18"/>
              </w:rPr>
              <w:t>依法对重大动物疫情出诊率</w:t>
            </w:r>
          </w:p>
        </w:tc>
        <w:tc>
          <w:tcPr>
            <w:tcW w:w="1081" w:type="dxa"/>
            <w:tcBorders>
              <w:top w:val="nil"/>
              <w:left w:val="nil"/>
              <w:bottom w:val="single" w:color="auto" w:sz="4" w:space="0"/>
              <w:right w:val="single" w:color="auto" w:sz="4" w:space="0"/>
            </w:tcBorders>
            <w:shd w:val="clear" w:color="auto" w:fill="auto"/>
            <w:vAlign w:val="center"/>
          </w:tcPr>
          <w:p w14:paraId="16AFFC8E">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78788D6D">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43D6977E">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1A7E9138">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0495E006">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04BFEF05">
            <w:pPr>
              <w:widowControl/>
              <w:jc w:val="center"/>
              <w:rPr>
                <w:rFonts w:hint="eastAsia" w:ascii="宋体" w:hAnsi="宋体" w:cs="宋体"/>
                <w:kern w:val="0"/>
                <w:sz w:val="18"/>
                <w:szCs w:val="18"/>
              </w:rPr>
            </w:pPr>
            <w:r>
              <w:rPr>
                <w:rFonts w:hint="eastAsia" w:ascii="宋体" w:hAnsi="宋体"/>
                <w:sz w:val="18"/>
                <w:szCs w:val="18"/>
              </w:rPr>
              <w:t>工作资料</w:t>
            </w:r>
          </w:p>
        </w:tc>
      </w:tr>
      <w:tr w14:paraId="7CFD6D26">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2D29DD4F">
            <w:pPr>
              <w:widowControl/>
              <w:jc w:val="center"/>
              <w:rPr>
                <w:rFonts w:hint="eastAsia" w:ascii="宋体" w:hAnsi="宋体" w:cs="宋体"/>
                <w:kern w:val="0"/>
                <w:sz w:val="18"/>
                <w:szCs w:val="18"/>
              </w:rPr>
            </w:pPr>
          </w:p>
        </w:tc>
        <w:tc>
          <w:tcPr>
            <w:tcW w:w="1371" w:type="dxa"/>
            <w:vMerge w:val="restart"/>
            <w:tcBorders>
              <w:top w:val="single" w:color="auto" w:sz="4" w:space="0"/>
              <w:left w:val="nil"/>
              <w:right w:val="single" w:color="auto" w:sz="4" w:space="0"/>
            </w:tcBorders>
            <w:shd w:val="clear" w:color="auto" w:fill="auto"/>
            <w:vAlign w:val="center"/>
          </w:tcPr>
          <w:p w14:paraId="3A1BDF1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67" w:type="dxa"/>
            <w:tcBorders>
              <w:top w:val="nil"/>
              <w:left w:val="nil"/>
              <w:bottom w:val="single" w:color="auto" w:sz="4" w:space="0"/>
              <w:right w:val="single" w:color="auto" w:sz="4" w:space="0"/>
            </w:tcBorders>
            <w:shd w:val="clear" w:color="auto" w:fill="auto"/>
            <w:noWrap/>
            <w:vAlign w:val="center"/>
          </w:tcPr>
          <w:p w14:paraId="5A4A4275">
            <w:pPr>
              <w:widowControl/>
              <w:jc w:val="center"/>
              <w:rPr>
                <w:rFonts w:hint="eastAsia" w:ascii="宋体" w:hAnsi="宋体" w:cs="宋体"/>
                <w:color w:val="000000"/>
                <w:kern w:val="0"/>
                <w:sz w:val="18"/>
                <w:szCs w:val="18"/>
              </w:rPr>
            </w:pPr>
            <w:r>
              <w:rPr>
                <w:rFonts w:hint="eastAsia" w:ascii="宋体" w:hAnsi="宋体"/>
                <w:color w:val="000000"/>
                <w:sz w:val="18"/>
                <w:szCs w:val="18"/>
              </w:rPr>
              <w:t>畜禽屠宰场飞行检查按期完成率</w:t>
            </w:r>
          </w:p>
        </w:tc>
        <w:tc>
          <w:tcPr>
            <w:tcW w:w="1081" w:type="dxa"/>
            <w:tcBorders>
              <w:top w:val="nil"/>
              <w:left w:val="nil"/>
              <w:bottom w:val="single" w:color="auto" w:sz="4" w:space="0"/>
              <w:right w:val="single" w:color="auto" w:sz="4" w:space="0"/>
            </w:tcBorders>
            <w:shd w:val="clear" w:color="auto" w:fill="auto"/>
            <w:vAlign w:val="center"/>
          </w:tcPr>
          <w:p w14:paraId="6DE458D2">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6C3053B7">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1508952F">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054FEFBD">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66ACD9F5">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103283F8">
            <w:pPr>
              <w:widowControl/>
              <w:jc w:val="center"/>
              <w:rPr>
                <w:rFonts w:hint="eastAsia" w:ascii="宋体" w:hAnsi="宋体" w:cs="宋体"/>
                <w:kern w:val="0"/>
                <w:sz w:val="18"/>
                <w:szCs w:val="18"/>
              </w:rPr>
            </w:pPr>
            <w:r>
              <w:rPr>
                <w:rFonts w:hint="eastAsia" w:ascii="宋体" w:hAnsi="宋体"/>
                <w:sz w:val="18"/>
                <w:szCs w:val="18"/>
              </w:rPr>
              <w:t>工作资料</w:t>
            </w:r>
          </w:p>
        </w:tc>
      </w:tr>
      <w:tr w14:paraId="02D66DD2">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21514384">
            <w:pPr>
              <w:widowControl/>
              <w:jc w:val="center"/>
              <w:rPr>
                <w:rFonts w:hint="eastAsia" w:ascii="宋体" w:hAnsi="宋体" w:cs="宋体"/>
                <w:kern w:val="0"/>
                <w:sz w:val="18"/>
                <w:szCs w:val="18"/>
              </w:rPr>
            </w:pPr>
          </w:p>
        </w:tc>
        <w:tc>
          <w:tcPr>
            <w:tcW w:w="1371" w:type="dxa"/>
            <w:vMerge w:val="continue"/>
            <w:tcBorders>
              <w:left w:val="nil"/>
              <w:right w:val="single" w:color="auto" w:sz="4" w:space="0"/>
            </w:tcBorders>
            <w:shd w:val="clear" w:color="auto" w:fill="auto"/>
            <w:vAlign w:val="center"/>
          </w:tcPr>
          <w:p w14:paraId="4597EA68">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70086E3F">
            <w:pPr>
              <w:widowControl/>
              <w:jc w:val="center"/>
              <w:rPr>
                <w:rFonts w:hint="eastAsia" w:ascii="宋体" w:hAnsi="宋体" w:cs="宋体"/>
                <w:color w:val="000000"/>
                <w:kern w:val="0"/>
                <w:sz w:val="18"/>
                <w:szCs w:val="18"/>
              </w:rPr>
            </w:pPr>
            <w:r>
              <w:rPr>
                <w:rFonts w:hint="eastAsia" w:ascii="宋体" w:hAnsi="宋体"/>
                <w:color w:val="000000"/>
                <w:sz w:val="18"/>
                <w:szCs w:val="18"/>
              </w:rPr>
              <w:t>项目及时完成率</w:t>
            </w:r>
          </w:p>
        </w:tc>
        <w:tc>
          <w:tcPr>
            <w:tcW w:w="1081" w:type="dxa"/>
            <w:tcBorders>
              <w:top w:val="nil"/>
              <w:left w:val="nil"/>
              <w:bottom w:val="single" w:color="auto" w:sz="4" w:space="0"/>
              <w:right w:val="single" w:color="auto" w:sz="4" w:space="0"/>
            </w:tcBorders>
            <w:shd w:val="clear" w:color="auto" w:fill="auto"/>
            <w:vAlign w:val="center"/>
          </w:tcPr>
          <w:p w14:paraId="0E7A5842">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069888B6">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24C17274">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2C5098CB">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2B02769E">
            <w:pPr>
              <w:widowControl/>
              <w:jc w:val="center"/>
              <w:rPr>
                <w:rFonts w:hint="eastAsia" w:ascii="宋体" w:hAnsi="宋体" w:cs="宋体"/>
                <w:kern w:val="0"/>
                <w:sz w:val="18"/>
                <w:szCs w:val="18"/>
              </w:rPr>
            </w:pPr>
            <w:r>
              <w:rPr>
                <w:rFonts w:hint="eastAsia" w:ascii="宋体" w:hAnsi="宋体"/>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188D6132">
            <w:pPr>
              <w:widowControl/>
              <w:jc w:val="center"/>
              <w:rPr>
                <w:rFonts w:hint="eastAsia" w:ascii="宋体" w:hAnsi="宋体" w:cs="宋体"/>
                <w:kern w:val="0"/>
                <w:sz w:val="18"/>
                <w:szCs w:val="18"/>
              </w:rPr>
            </w:pPr>
            <w:r>
              <w:rPr>
                <w:rFonts w:hint="eastAsia" w:ascii="宋体" w:hAnsi="宋体"/>
                <w:sz w:val="18"/>
                <w:szCs w:val="18"/>
              </w:rPr>
              <w:t>-</w:t>
            </w:r>
          </w:p>
        </w:tc>
      </w:tr>
      <w:tr w14:paraId="254468B9">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bottom w:val="single" w:color="auto" w:sz="4" w:space="0"/>
              <w:right w:val="single" w:color="auto" w:sz="4" w:space="0"/>
            </w:tcBorders>
            <w:vAlign w:val="center"/>
          </w:tcPr>
          <w:p w14:paraId="773FBCAB">
            <w:pPr>
              <w:widowControl/>
              <w:jc w:val="center"/>
              <w:rPr>
                <w:rFonts w:hint="eastAsia" w:ascii="宋体" w:hAnsi="宋体" w:cs="宋体"/>
                <w:kern w:val="0"/>
                <w:sz w:val="18"/>
                <w:szCs w:val="18"/>
              </w:rPr>
            </w:pPr>
          </w:p>
        </w:tc>
        <w:tc>
          <w:tcPr>
            <w:tcW w:w="1371" w:type="dxa"/>
            <w:vMerge w:val="continue"/>
            <w:tcBorders>
              <w:left w:val="nil"/>
              <w:bottom w:val="single" w:color="auto" w:sz="4" w:space="0"/>
              <w:right w:val="single" w:color="auto" w:sz="4" w:space="0"/>
            </w:tcBorders>
            <w:shd w:val="clear" w:color="auto" w:fill="auto"/>
            <w:vAlign w:val="center"/>
          </w:tcPr>
          <w:p w14:paraId="6335F2D8">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27B229A7">
            <w:pPr>
              <w:widowControl/>
              <w:jc w:val="center"/>
              <w:rPr>
                <w:rFonts w:hint="eastAsia" w:ascii="宋体" w:hAnsi="宋体" w:cs="宋体"/>
                <w:color w:val="000000"/>
                <w:kern w:val="0"/>
                <w:sz w:val="18"/>
                <w:szCs w:val="18"/>
              </w:rPr>
            </w:pPr>
            <w:r>
              <w:rPr>
                <w:rFonts w:hint="eastAsia" w:ascii="宋体" w:hAnsi="宋体"/>
                <w:sz w:val="18"/>
                <w:szCs w:val="18"/>
              </w:rPr>
              <w:t>资金支付及时率</w:t>
            </w:r>
          </w:p>
        </w:tc>
        <w:tc>
          <w:tcPr>
            <w:tcW w:w="1081" w:type="dxa"/>
            <w:tcBorders>
              <w:top w:val="nil"/>
              <w:left w:val="nil"/>
              <w:bottom w:val="single" w:color="auto" w:sz="4" w:space="0"/>
              <w:right w:val="single" w:color="auto" w:sz="4" w:space="0"/>
            </w:tcBorders>
            <w:shd w:val="clear" w:color="auto" w:fill="auto"/>
            <w:vAlign w:val="center"/>
          </w:tcPr>
          <w:p w14:paraId="78F4B5B2">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5EEB592F">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05C95318">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17856C3B">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7495C2DC">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3061714D">
            <w:pPr>
              <w:widowControl/>
              <w:jc w:val="center"/>
              <w:rPr>
                <w:rFonts w:hint="eastAsia" w:ascii="宋体" w:hAnsi="宋体" w:cs="宋体"/>
                <w:kern w:val="0"/>
                <w:sz w:val="18"/>
                <w:szCs w:val="18"/>
              </w:rPr>
            </w:pPr>
            <w:r>
              <w:rPr>
                <w:rFonts w:hint="eastAsia" w:ascii="宋体" w:hAnsi="宋体"/>
                <w:sz w:val="18"/>
                <w:szCs w:val="18"/>
              </w:rPr>
              <w:t>原始凭证</w:t>
            </w:r>
          </w:p>
        </w:tc>
      </w:tr>
      <w:tr w14:paraId="3EA1737C">
        <w:tblPrEx>
          <w:tblCellMar>
            <w:top w:w="0" w:type="dxa"/>
            <w:left w:w="108" w:type="dxa"/>
            <w:bottom w:w="0" w:type="dxa"/>
            <w:right w:w="108" w:type="dxa"/>
          </w:tblCellMar>
        </w:tblPrEx>
        <w:trPr>
          <w:trHeight w:val="289" w:hRule="atLeast"/>
          <w:jc w:val="center"/>
        </w:trPr>
        <w:tc>
          <w:tcPr>
            <w:tcW w:w="754" w:type="dxa"/>
            <w:vMerge w:val="restart"/>
            <w:tcBorders>
              <w:top w:val="nil"/>
              <w:left w:val="single" w:color="auto" w:sz="4" w:space="0"/>
              <w:bottom w:val="single" w:color="auto" w:sz="4" w:space="0"/>
              <w:right w:val="single" w:color="auto" w:sz="4" w:space="0"/>
            </w:tcBorders>
            <w:shd w:val="clear" w:color="auto" w:fill="auto"/>
            <w:vAlign w:val="center"/>
          </w:tcPr>
          <w:p w14:paraId="4C723B3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71" w:type="dxa"/>
            <w:vMerge w:val="restart"/>
            <w:tcBorders>
              <w:top w:val="nil"/>
              <w:left w:val="single" w:color="auto" w:sz="4" w:space="0"/>
              <w:bottom w:val="nil"/>
              <w:right w:val="single" w:color="auto" w:sz="4" w:space="0"/>
            </w:tcBorders>
            <w:shd w:val="clear" w:color="auto" w:fill="auto"/>
            <w:vAlign w:val="center"/>
          </w:tcPr>
          <w:p w14:paraId="555603F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67" w:type="dxa"/>
            <w:tcBorders>
              <w:top w:val="nil"/>
              <w:left w:val="nil"/>
              <w:bottom w:val="single" w:color="auto" w:sz="4" w:space="0"/>
              <w:right w:val="single" w:color="auto" w:sz="4" w:space="0"/>
            </w:tcBorders>
            <w:shd w:val="clear" w:color="auto" w:fill="auto"/>
            <w:noWrap/>
            <w:vAlign w:val="center"/>
          </w:tcPr>
          <w:p w14:paraId="5FE419C3">
            <w:pPr>
              <w:widowControl/>
              <w:jc w:val="center"/>
              <w:rPr>
                <w:rFonts w:hint="eastAsia" w:ascii="宋体" w:hAnsi="宋体" w:cs="宋体"/>
                <w:color w:val="000000"/>
                <w:kern w:val="0"/>
                <w:sz w:val="18"/>
                <w:szCs w:val="18"/>
              </w:rPr>
            </w:pPr>
            <w:r>
              <w:rPr>
                <w:rFonts w:hint="eastAsia" w:ascii="宋体" w:hAnsi="宋体"/>
                <w:color w:val="000000"/>
                <w:sz w:val="18"/>
                <w:szCs w:val="18"/>
              </w:rPr>
              <w:t>流行病学调查经费</w:t>
            </w:r>
          </w:p>
        </w:tc>
        <w:tc>
          <w:tcPr>
            <w:tcW w:w="1081" w:type="dxa"/>
            <w:tcBorders>
              <w:top w:val="nil"/>
              <w:left w:val="nil"/>
              <w:bottom w:val="single" w:color="auto" w:sz="4" w:space="0"/>
              <w:right w:val="single" w:color="auto" w:sz="4" w:space="0"/>
            </w:tcBorders>
            <w:shd w:val="clear" w:color="auto" w:fill="auto"/>
            <w:vAlign w:val="center"/>
          </w:tcPr>
          <w:p w14:paraId="4CBD3CA9">
            <w:pPr>
              <w:widowControl/>
              <w:jc w:val="center"/>
              <w:rPr>
                <w:rFonts w:hint="eastAsia" w:ascii="宋体" w:hAnsi="宋体" w:cs="宋体"/>
                <w:kern w:val="0"/>
                <w:sz w:val="18"/>
                <w:szCs w:val="18"/>
              </w:rPr>
            </w:pPr>
            <w:r>
              <w:rPr>
                <w:rFonts w:hint="eastAsia" w:ascii="宋体" w:hAnsi="宋体"/>
                <w:sz w:val="18"/>
                <w:szCs w:val="18"/>
              </w:rPr>
              <w:t>≤10万元</w:t>
            </w:r>
          </w:p>
        </w:tc>
        <w:tc>
          <w:tcPr>
            <w:tcW w:w="1129" w:type="dxa"/>
            <w:tcBorders>
              <w:top w:val="nil"/>
              <w:left w:val="nil"/>
              <w:bottom w:val="single" w:color="auto" w:sz="4" w:space="0"/>
              <w:right w:val="single" w:color="auto" w:sz="4" w:space="0"/>
            </w:tcBorders>
            <w:shd w:val="clear" w:color="auto" w:fill="auto"/>
            <w:vAlign w:val="center"/>
          </w:tcPr>
          <w:p w14:paraId="12CCEBAD">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5A79FBE0">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14C0AAC7">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3E644512">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27BAA6E5">
            <w:pPr>
              <w:widowControl/>
              <w:jc w:val="center"/>
              <w:rPr>
                <w:rFonts w:hint="eastAsia" w:ascii="宋体" w:hAnsi="宋体" w:cs="宋体"/>
                <w:kern w:val="0"/>
                <w:sz w:val="18"/>
                <w:szCs w:val="18"/>
              </w:rPr>
            </w:pPr>
            <w:r>
              <w:rPr>
                <w:rFonts w:hint="eastAsia" w:ascii="宋体" w:hAnsi="宋体"/>
                <w:sz w:val="18"/>
                <w:szCs w:val="18"/>
              </w:rPr>
              <w:t>原始凭证</w:t>
            </w:r>
          </w:p>
        </w:tc>
      </w:tr>
      <w:tr w14:paraId="12ABAC89">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52D84326">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4D94E03F">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636BA9C0">
            <w:pPr>
              <w:widowControl/>
              <w:jc w:val="center"/>
              <w:rPr>
                <w:rFonts w:hint="eastAsia" w:ascii="宋体" w:hAnsi="宋体" w:cs="宋体"/>
                <w:color w:val="000000"/>
                <w:kern w:val="0"/>
                <w:sz w:val="18"/>
                <w:szCs w:val="18"/>
              </w:rPr>
            </w:pPr>
            <w:r>
              <w:rPr>
                <w:rFonts w:hint="eastAsia" w:ascii="宋体" w:hAnsi="宋体"/>
                <w:color w:val="000000"/>
                <w:sz w:val="18"/>
                <w:szCs w:val="18"/>
              </w:rPr>
              <w:t>检测检验经费</w:t>
            </w:r>
          </w:p>
        </w:tc>
        <w:tc>
          <w:tcPr>
            <w:tcW w:w="1081" w:type="dxa"/>
            <w:tcBorders>
              <w:top w:val="nil"/>
              <w:left w:val="nil"/>
              <w:bottom w:val="single" w:color="auto" w:sz="4" w:space="0"/>
              <w:right w:val="single" w:color="auto" w:sz="4" w:space="0"/>
            </w:tcBorders>
            <w:shd w:val="clear" w:color="auto" w:fill="auto"/>
            <w:vAlign w:val="center"/>
          </w:tcPr>
          <w:p w14:paraId="345C14ED">
            <w:pPr>
              <w:widowControl/>
              <w:jc w:val="center"/>
              <w:rPr>
                <w:rFonts w:hint="eastAsia" w:ascii="宋体" w:hAnsi="宋体" w:cs="宋体"/>
                <w:kern w:val="0"/>
                <w:sz w:val="18"/>
                <w:szCs w:val="18"/>
              </w:rPr>
            </w:pPr>
            <w:r>
              <w:rPr>
                <w:rFonts w:hint="eastAsia" w:ascii="宋体" w:hAnsi="宋体"/>
                <w:sz w:val="18"/>
                <w:szCs w:val="18"/>
              </w:rPr>
              <w:t>≤10万元</w:t>
            </w:r>
          </w:p>
        </w:tc>
        <w:tc>
          <w:tcPr>
            <w:tcW w:w="1129" w:type="dxa"/>
            <w:tcBorders>
              <w:top w:val="nil"/>
              <w:left w:val="nil"/>
              <w:bottom w:val="single" w:color="auto" w:sz="4" w:space="0"/>
              <w:right w:val="single" w:color="auto" w:sz="4" w:space="0"/>
            </w:tcBorders>
            <w:shd w:val="clear" w:color="auto" w:fill="auto"/>
            <w:vAlign w:val="center"/>
          </w:tcPr>
          <w:p w14:paraId="4B9B8A55">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2916CE99">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6B0096C0">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10A4356B">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06A2127B">
            <w:pPr>
              <w:widowControl/>
              <w:jc w:val="center"/>
              <w:rPr>
                <w:rFonts w:hint="eastAsia" w:ascii="宋体" w:hAnsi="宋体" w:cs="宋体"/>
                <w:kern w:val="0"/>
                <w:sz w:val="18"/>
                <w:szCs w:val="18"/>
              </w:rPr>
            </w:pPr>
            <w:r>
              <w:rPr>
                <w:rFonts w:hint="eastAsia" w:ascii="宋体" w:hAnsi="宋体"/>
                <w:sz w:val="18"/>
                <w:szCs w:val="18"/>
              </w:rPr>
              <w:t>原始凭证</w:t>
            </w:r>
          </w:p>
        </w:tc>
      </w:tr>
      <w:tr w14:paraId="3319D972">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5F06D1EB">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23B00F85">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3450316A">
            <w:pPr>
              <w:widowControl/>
              <w:jc w:val="center"/>
              <w:rPr>
                <w:rFonts w:hint="eastAsia" w:ascii="宋体" w:hAnsi="宋体" w:cs="宋体"/>
                <w:color w:val="000000"/>
                <w:kern w:val="0"/>
                <w:sz w:val="18"/>
                <w:szCs w:val="18"/>
              </w:rPr>
            </w:pPr>
            <w:r>
              <w:rPr>
                <w:rFonts w:hint="eastAsia" w:ascii="宋体" w:hAnsi="宋体"/>
                <w:color w:val="000000"/>
                <w:sz w:val="18"/>
                <w:szCs w:val="18"/>
              </w:rPr>
              <w:t>应急物资经费</w:t>
            </w:r>
          </w:p>
        </w:tc>
        <w:tc>
          <w:tcPr>
            <w:tcW w:w="1081" w:type="dxa"/>
            <w:tcBorders>
              <w:top w:val="nil"/>
              <w:left w:val="nil"/>
              <w:bottom w:val="single" w:color="auto" w:sz="4" w:space="0"/>
              <w:right w:val="single" w:color="auto" w:sz="4" w:space="0"/>
            </w:tcBorders>
            <w:shd w:val="clear" w:color="auto" w:fill="auto"/>
            <w:vAlign w:val="center"/>
          </w:tcPr>
          <w:p w14:paraId="03849005">
            <w:pPr>
              <w:widowControl/>
              <w:jc w:val="center"/>
              <w:rPr>
                <w:rFonts w:hint="eastAsia" w:ascii="宋体" w:hAnsi="宋体" w:cs="宋体"/>
                <w:kern w:val="0"/>
                <w:sz w:val="18"/>
                <w:szCs w:val="18"/>
              </w:rPr>
            </w:pPr>
            <w:r>
              <w:rPr>
                <w:rFonts w:hint="eastAsia" w:ascii="宋体" w:hAnsi="宋体"/>
                <w:sz w:val="18"/>
                <w:szCs w:val="18"/>
              </w:rPr>
              <w:t>≤6万元</w:t>
            </w:r>
          </w:p>
        </w:tc>
        <w:tc>
          <w:tcPr>
            <w:tcW w:w="1129" w:type="dxa"/>
            <w:tcBorders>
              <w:top w:val="nil"/>
              <w:left w:val="nil"/>
              <w:bottom w:val="single" w:color="auto" w:sz="4" w:space="0"/>
              <w:right w:val="single" w:color="auto" w:sz="4" w:space="0"/>
            </w:tcBorders>
            <w:shd w:val="clear" w:color="auto" w:fill="auto"/>
            <w:vAlign w:val="center"/>
          </w:tcPr>
          <w:p w14:paraId="0F95C17F">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F2CE905">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78F45462">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50561F46">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12FA9B05">
            <w:pPr>
              <w:widowControl/>
              <w:jc w:val="center"/>
              <w:rPr>
                <w:rFonts w:hint="eastAsia" w:ascii="宋体" w:hAnsi="宋体" w:cs="宋体"/>
                <w:kern w:val="0"/>
                <w:sz w:val="18"/>
                <w:szCs w:val="18"/>
              </w:rPr>
            </w:pPr>
            <w:r>
              <w:rPr>
                <w:rFonts w:hint="eastAsia" w:ascii="宋体" w:hAnsi="宋体"/>
                <w:sz w:val="18"/>
                <w:szCs w:val="18"/>
              </w:rPr>
              <w:t>原始凭证</w:t>
            </w:r>
          </w:p>
        </w:tc>
      </w:tr>
      <w:tr w14:paraId="2F323ACB">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01B7C0F6">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017248FB">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18666DBA">
            <w:pPr>
              <w:widowControl/>
              <w:jc w:val="center"/>
              <w:rPr>
                <w:rFonts w:hint="eastAsia" w:ascii="宋体" w:hAnsi="宋体" w:cs="宋体"/>
                <w:color w:val="000000"/>
                <w:kern w:val="0"/>
                <w:sz w:val="18"/>
                <w:szCs w:val="18"/>
              </w:rPr>
            </w:pPr>
            <w:r>
              <w:rPr>
                <w:rFonts w:hint="eastAsia" w:ascii="宋体" w:hAnsi="宋体"/>
                <w:color w:val="000000"/>
                <w:sz w:val="18"/>
                <w:szCs w:val="18"/>
              </w:rPr>
              <w:t>政府购买社会化服务公司推进经费</w:t>
            </w:r>
          </w:p>
        </w:tc>
        <w:tc>
          <w:tcPr>
            <w:tcW w:w="1081" w:type="dxa"/>
            <w:tcBorders>
              <w:top w:val="nil"/>
              <w:left w:val="nil"/>
              <w:bottom w:val="single" w:color="auto" w:sz="4" w:space="0"/>
              <w:right w:val="single" w:color="auto" w:sz="4" w:space="0"/>
            </w:tcBorders>
            <w:shd w:val="clear" w:color="auto" w:fill="auto"/>
            <w:vAlign w:val="center"/>
          </w:tcPr>
          <w:p w14:paraId="2C8C26F2">
            <w:pPr>
              <w:widowControl/>
              <w:jc w:val="center"/>
              <w:rPr>
                <w:rFonts w:hint="eastAsia" w:ascii="宋体" w:hAnsi="宋体" w:cs="宋体"/>
                <w:kern w:val="0"/>
                <w:sz w:val="18"/>
                <w:szCs w:val="18"/>
              </w:rPr>
            </w:pPr>
            <w:r>
              <w:rPr>
                <w:rFonts w:hint="eastAsia" w:ascii="宋体" w:hAnsi="宋体"/>
                <w:sz w:val="18"/>
                <w:szCs w:val="18"/>
              </w:rPr>
              <w:t>≤10万元</w:t>
            </w:r>
          </w:p>
        </w:tc>
        <w:tc>
          <w:tcPr>
            <w:tcW w:w="1129" w:type="dxa"/>
            <w:tcBorders>
              <w:top w:val="nil"/>
              <w:left w:val="nil"/>
              <w:bottom w:val="single" w:color="auto" w:sz="4" w:space="0"/>
              <w:right w:val="single" w:color="auto" w:sz="4" w:space="0"/>
            </w:tcBorders>
            <w:shd w:val="clear" w:color="auto" w:fill="auto"/>
            <w:vAlign w:val="center"/>
          </w:tcPr>
          <w:p w14:paraId="17BEE957">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120A68FA">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346A0567">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625E1E4D">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4FBD60AA">
            <w:pPr>
              <w:widowControl/>
              <w:jc w:val="center"/>
              <w:rPr>
                <w:rFonts w:hint="eastAsia" w:ascii="宋体" w:hAnsi="宋体" w:cs="宋体"/>
                <w:kern w:val="0"/>
                <w:sz w:val="18"/>
                <w:szCs w:val="18"/>
              </w:rPr>
            </w:pPr>
            <w:r>
              <w:rPr>
                <w:rFonts w:hint="eastAsia" w:ascii="宋体" w:hAnsi="宋体"/>
                <w:sz w:val="18"/>
                <w:szCs w:val="18"/>
              </w:rPr>
              <w:t>原始凭证</w:t>
            </w:r>
          </w:p>
        </w:tc>
      </w:tr>
      <w:tr w14:paraId="1322792A">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350639D7">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single" w:color="auto" w:sz="4" w:space="0"/>
              <w:right w:val="single" w:color="auto" w:sz="4" w:space="0"/>
            </w:tcBorders>
            <w:vAlign w:val="center"/>
          </w:tcPr>
          <w:p w14:paraId="4AE5BA82">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6A30D90D">
            <w:pPr>
              <w:widowControl/>
              <w:jc w:val="center"/>
              <w:rPr>
                <w:rFonts w:hint="eastAsia" w:ascii="宋体" w:hAnsi="宋体" w:cs="宋体"/>
                <w:color w:val="000000"/>
                <w:kern w:val="0"/>
                <w:sz w:val="18"/>
                <w:szCs w:val="18"/>
              </w:rPr>
            </w:pPr>
            <w:r>
              <w:rPr>
                <w:rFonts w:hint="eastAsia" w:ascii="宋体" w:hAnsi="宋体"/>
                <w:sz w:val="18"/>
                <w:szCs w:val="18"/>
              </w:rPr>
              <w:t>动物防疫经费</w:t>
            </w:r>
          </w:p>
        </w:tc>
        <w:tc>
          <w:tcPr>
            <w:tcW w:w="1081" w:type="dxa"/>
            <w:tcBorders>
              <w:top w:val="nil"/>
              <w:left w:val="nil"/>
              <w:bottom w:val="single" w:color="auto" w:sz="4" w:space="0"/>
              <w:right w:val="single" w:color="auto" w:sz="4" w:space="0"/>
            </w:tcBorders>
            <w:shd w:val="clear" w:color="auto" w:fill="auto"/>
            <w:vAlign w:val="center"/>
          </w:tcPr>
          <w:p w14:paraId="6F03C107">
            <w:pPr>
              <w:widowControl/>
              <w:jc w:val="center"/>
              <w:rPr>
                <w:rFonts w:hint="eastAsia" w:ascii="宋体" w:hAnsi="宋体" w:cs="宋体"/>
                <w:kern w:val="0"/>
                <w:sz w:val="18"/>
                <w:szCs w:val="18"/>
              </w:rPr>
            </w:pPr>
            <w:r>
              <w:rPr>
                <w:rFonts w:hint="eastAsia" w:ascii="宋体" w:hAnsi="宋体"/>
                <w:sz w:val="18"/>
                <w:szCs w:val="18"/>
              </w:rPr>
              <w:t>≤19万元</w:t>
            </w:r>
          </w:p>
        </w:tc>
        <w:tc>
          <w:tcPr>
            <w:tcW w:w="1129" w:type="dxa"/>
            <w:tcBorders>
              <w:top w:val="nil"/>
              <w:left w:val="nil"/>
              <w:bottom w:val="single" w:color="auto" w:sz="4" w:space="0"/>
              <w:right w:val="single" w:color="auto" w:sz="4" w:space="0"/>
            </w:tcBorders>
            <w:shd w:val="clear" w:color="auto" w:fill="auto"/>
            <w:vAlign w:val="center"/>
          </w:tcPr>
          <w:p w14:paraId="7E112CAA">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3EB7129">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2A613864">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6EBD2FF7">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6AE5F630">
            <w:pPr>
              <w:widowControl/>
              <w:jc w:val="center"/>
              <w:rPr>
                <w:rFonts w:hint="eastAsia" w:ascii="宋体" w:hAnsi="宋体" w:cs="宋体"/>
                <w:kern w:val="0"/>
                <w:sz w:val="18"/>
                <w:szCs w:val="18"/>
              </w:rPr>
            </w:pPr>
            <w:r>
              <w:rPr>
                <w:rFonts w:hint="eastAsia" w:ascii="宋体" w:hAnsi="宋体"/>
                <w:sz w:val="18"/>
                <w:szCs w:val="18"/>
              </w:rPr>
              <w:t>原始凭证</w:t>
            </w:r>
          </w:p>
        </w:tc>
      </w:tr>
      <w:tr w14:paraId="2B7EC9A1">
        <w:tblPrEx>
          <w:tblCellMar>
            <w:top w:w="0" w:type="dxa"/>
            <w:left w:w="108" w:type="dxa"/>
            <w:bottom w:w="0" w:type="dxa"/>
            <w:right w:w="108" w:type="dxa"/>
          </w:tblCellMar>
        </w:tblPrEx>
        <w:trPr>
          <w:trHeight w:val="289" w:hRule="atLeast"/>
          <w:jc w:val="center"/>
        </w:trPr>
        <w:tc>
          <w:tcPr>
            <w:tcW w:w="7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8EFF2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DE315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67" w:type="dxa"/>
            <w:tcBorders>
              <w:top w:val="nil"/>
              <w:left w:val="nil"/>
              <w:bottom w:val="single" w:color="auto" w:sz="4" w:space="0"/>
              <w:right w:val="single" w:color="auto" w:sz="4" w:space="0"/>
            </w:tcBorders>
            <w:shd w:val="clear" w:color="auto" w:fill="auto"/>
            <w:vAlign w:val="center"/>
          </w:tcPr>
          <w:p w14:paraId="5B1696DD">
            <w:pPr>
              <w:widowControl/>
              <w:jc w:val="center"/>
              <w:rPr>
                <w:rFonts w:hint="eastAsia" w:ascii="宋体" w:hAnsi="宋体" w:cs="宋体"/>
                <w:color w:val="000000"/>
                <w:kern w:val="0"/>
                <w:sz w:val="18"/>
                <w:szCs w:val="18"/>
              </w:rPr>
            </w:pPr>
            <w:r>
              <w:rPr>
                <w:rFonts w:hint="eastAsia" w:ascii="宋体" w:hAnsi="宋体"/>
                <w:color w:val="000000"/>
                <w:sz w:val="18"/>
                <w:szCs w:val="18"/>
              </w:rPr>
              <w:t>养殖户牲畜健康状况保障率</w:t>
            </w:r>
          </w:p>
        </w:tc>
        <w:tc>
          <w:tcPr>
            <w:tcW w:w="1081" w:type="dxa"/>
            <w:tcBorders>
              <w:top w:val="nil"/>
              <w:left w:val="nil"/>
              <w:bottom w:val="single" w:color="auto" w:sz="4" w:space="0"/>
              <w:right w:val="single" w:color="auto" w:sz="4" w:space="0"/>
            </w:tcBorders>
            <w:shd w:val="clear" w:color="auto" w:fill="auto"/>
            <w:vAlign w:val="center"/>
          </w:tcPr>
          <w:p w14:paraId="0CA67D19">
            <w:pPr>
              <w:widowControl/>
              <w:jc w:val="center"/>
              <w:rPr>
                <w:rFonts w:hint="eastAsia" w:ascii="宋体" w:hAnsi="宋体" w:cs="宋体"/>
                <w:kern w:val="0"/>
                <w:sz w:val="18"/>
                <w:szCs w:val="18"/>
              </w:rPr>
            </w:pPr>
            <w:r>
              <w:rPr>
                <w:rFonts w:hint="eastAsia" w:ascii="宋体" w:hAnsi="宋体"/>
                <w:sz w:val="18"/>
                <w:szCs w:val="18"/>
              </w:rPr>
              <w:t>≥80%</w:t>
            </w:r>
          </w:p>
        </w:tc>
        <w:tc>
          <w:tcPr>
            <w:tcW w:w="1129" w:type="dxa"/>
            <w:tcBorders>
              <w:top w:val="nil"/>
              <w:left w:val="nil"/>
              <w:bottom w:val="single" w:color="auto" w:sz="4" w:space="0"/>
              <w:right w:val="single" w:color="auto" w:sz="4" w:space="0"/>
            </w:tcBorders>
            <w:shd w:val="clear" w:color="auto" w:fill="auto"/>
            <w:vAlign w:val="center"/>
          </w:tcPr>
          <w:p w14:paraId="6A19CF44">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B3163D4">
            <w:pPr>
              <w:widowControl/>
              <w:jc w:val="center"/>
              <w:rPr>
                <w:rFonts w:hint="eastAsia" w:ascii="宋体" w:hAnsi="宋体" w:cs="宋体"/>
                <w:kern w:val="0"/>
                <w:sz w:val="18"/>
                <w:szCs w:val="18"/>
              </w:rPr>
            </w:pPr>
            <w:r>
              <w:rPr>
                <w:rFonts w:hint="eastAsia" w:ascii="宋体" w:hAnsi="宋体"/>
                <w:sz w:val="18"/>
                <w:szCs w:val="18"/>
              </w:rPr>
              <w:t>15</w:t>
            </w:r>
          </w:p>
        </w:tc>
        <w:tc>
          <w:tcPr>
            <w:tcW w:w="941" w:type="dxa"/>
            <w:tcBorders>
              <w:top w:val="nil"/>
              <w:left w:val="nil"/>
              <w:bottom w:val="single" w:color="auto" w:sz="4" w:space="0"/>
              <w:right w:val="single" w:color="auto" w:sz="4" w:space="0"/>
            </w:tcBorders>
            <w:shd w:val="clear" w:color="auto" w:fill="auto"/>
            <w:vAlign w:val="center"/>
          </w:tcPr>
          <w:p w14:paraId="30CFAD15">
            <w:pPr>
              <w:widowControl/>
              <w:jc w:val="center"/>
              <w:rPr>
                <w:rFonts w:hint="eastAsia" w:ascii="宋体" w:hAnsi="宋体" w:cs="宋体"/>
                <w:kern w:val="0"/>
                <w:sz w:val="18"/>
                <w:szCs w:val="18"/>
              </w:rPr>
            </w:pPr>
            <w:r>
              <w:rPr>
                <w:rFonts w:hint="eastAsia" w:ascii="宋体" w:hAnsi="宋体"/>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2A2FDC37">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091FFECE">
            <w:pPr>
              <w:widowControl/>
              <w:jc w:val="center"/>
              <w:rPr>
                <w:rFonts w:hint="eastAsia" w:ascii="宋体" w:hAnsi="宋体" w:cs="宋体"/>
                <w:kern w:val="0"/>
                <w:sz w:val="18"/>
                <w:szCs w:val="18"/>
              </w:rPr>
            </w:pPr>
            <w:r>
              <w:rPr>
                <w:rFonts w:hint="eastAsia" w:ascii="宋体" w:hAnsi="宋体"/>
                <w:sz w:val="18"/>
                <w:szCs w:val="18"/>
              </w:rPr>
              <w:t>说明材料</w:t>
            </w:r>
          </w:p>
        </w:tc>
      </w:tr>
      <w:tr w14:paraId="372DCE72">
        <w:tblPrEx>
          <w:tblCellMar>
            <w:top w:w="0" w:type="dxa"/>
            <w:left w:w="108" w:type="dxa"/>
            <w:bottom w:w="0" w:type="dxa"/>
            <w:right w:w="108" w:type="dxa"/>
          </w:tblCellMar>
        </w:tblPrEx>
        <w:trPr>
          <w:trHeight w:val="289" w:hRule="atLeast"/>
          <w:jc w:val="center"/>
        </w:trPr>
        <w:tc>
          <w:tcPr>
            <w:tcW w:w="754" w:type="dxa"/>
            <w:vMerge w:val="continue"/>
            <w:tcBorders>
              <w:top w:val="single" w:color="auto" w:sz="4" w:space="0"/>
              <w:left w:val="single" w:color="auto" w:sz="4" w:space="0"/>
              <w:bottom w:val="single" w:color="auto" w:sz="4" w:space="0"/>
              <w:right w:val="single" w:color="auto" w:sz="4" w:space="0"/>
            </w:tcBorders>
            <w:vAlign w:val="center"/>
          </w:tcPr>
          <w:p w14:paraId="3A09E015">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single" w:color="auto" w:sz="4" w:space="0"/>
              <w:right w:val="single" w:color="auto" w:sz="4" w:space="0"/>
            </w:tcBorders>
            <w:vAlign w:val="center"/>
          </w:tcPr>
          <w:p w14:paraId="27E6611E">
            <w:pPr>
              <w:widowControl/>
              <w:jc w:val="center"/>
              <w:rPr>
                <w:rFonts w:hint="eastAsia" w:ascii="宋体" w:hAnsi="宋体" w:cs="宋体"/>
                <w:kern w:val="0"/>
                <w:sz w:val="18"/>
                <w:szCs w:val="18"/>
              </w:rPr>
            </w:pPr>
          </w:p>
        </w:tc>
        <w:tc>
          <w:tcPr>
            <w:tcW w:w="2467" w:type="dxa"/>
            <w:tcBorders>
              <w:top w:val="single" w:color="auto" w:sz="4" w:space="0"/>
              <w:left w:val="nil"/>
              <w:bottom w:val="single" w:color="auto" w:sz="4" w:space="0"/>
              <w:right w:val="single" w:color="auto" w:sz="4" w:space="0"/>
            </w:tcBorders>
            <w:shd w:val="clear" w:color="auto" w:fill="auto"/>
            <w:noWrap/>
            <w:vAlign w:val="center"/>
          </w:tcPr>
          <w:p w14:paraId="4C288D6C">
            <w:pPr>
              <w:widowControl/>
              <w:jc w:val="center"/>
              <w:rPr>
                <w:rFonts w:hint="eastAsia" w:ascii="宋体" w:hAnsi="宋体" w:cs="宋体"/>
                <w:color w:val="000000"/>
                <w:kern w:val="0"/>
                <w:sz w:val="18"/>
                <w:szCs w:val="18"/>
              </w:rPr>
            </w:pPr>
            <w:r>
              <w:rPr>
                <w:rFonts w:hint="eastAsia" w:ascii="宋体" w:hAnsi="宋体"/>
                <w:color w:val="000000"/>
                <w:sz w:val="18"/>
                <w:szCs w:val="18"/>
              </w:rPr>
              <w:t>稳定畜牧业生产发展，保障农牧民收入</w:t>
            </w:r>
          </w:p>
        </w:tc>
        <w:tc>
          <w:tcPr>
            <w:tcW w:w="1081" w:type="dxa"/>
            <w:tcBorders>
              <w:top w:val="single" w:color="auto" w:sz="4" w:space="0"/>
              <w:left w:val="nil"/>
              <w:bottom w:val="single" w:color="auto" w:sz="4" w:space="0"/>
              <w:right w:val="nil"/>
            </w:tcBorders>
            <w:shd w:val="clear" w:color="auto" w:fill="auto"/>
            <w:vAlign w:val="center"/>
          </w:tcPr>
          <w:p w14:paraId="4AC633B0">
            <w:pPr>
              <w:widowControl/>
              <w:jc w:val="center"/>
              <w:rPr>
                <w:rFonts w:hint="eastAsia" w:ascii="宋体" w:hAnsi="宋体" w:cs="宋体"/>
                <w:color w:val="000000"/>
                <w:kern w:val="0"/>
                <w:sz w:val="18"/>
                <w:szCs w:val="18"/>
              </w:rPr>
            </w:pPr>
            <w:r>
              <w:rPr>
                <w:rFonts w:hint="eastAsia" w:ascii="宋体" w:hAnsi="宋体"/>
                <w:sz w:val="18"/>
                <w:szCs w:val="18"/>
              </w:rPr>
              <w:t>效果明显</w:t>
            </w: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30B9BD68">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60A409C8">
            <w:pPr>
              <w:widowControl/>
              <w:jc w:val="center"/>
              <w:rPr>
                <w:rFonts w:hint="eastAsia" w:ascii="宋体" w:hAnsi="宋体" w:cs="宋体"/>
                <w:kern w:val="0"/>
                <w:sz w:val="18"/>
                <w:szCs w:val="18"/>
              </w:rPr>
            </w:pPr>
            <w:r>
              <w:rPr>
                <w:rFonts w:hint="eastAsia" w:ascii="宋体" w:hAnsi="宋体"/>
                <w:sz w:val="18"/>
                <w:szCs w:val="18"/>
              </w:rPr>
              <w:t>15</w:t>
            </w:r>
          </w:p>
        </w:tc>
        <w:tc>
          <w:tcPr>
            <w:tcW w:w="941" w:type="dxa"/>
            <w:tcBorders>
              <w:top w:val="nil"/>
              <w:left w:val="nil"/>
              <w:bottom w:val="single" w:color="auto" w:sz="4" w:space="0"/>
              <w:right w:val="single" w:color="auto" w:sz="4" w:space="0"/>
            </w:tcBorders>
            <w:shd w:val="clear" w:color="auto" w:fill="auto"/>
            <w:vAlign w:val="center"/>
          </w:tcPr>
          <w:p w14:paraId="1018370B">
            <w:pPr>
              <w:widowControl/>
              <w:jc w:val="center"/>
              <w:rPr>
                <w:rFonts w:hint="eastAsia" w:ascii="宋体" w:hAnsi="宋体" w:cs="宋体"/>
                <w:kern w:val="0"/>
                <w:sz w:val="18"/>
                <w:szCs w:val="18"/>
              </w:rPr>
            </w:pPr>
            <w:r>
              <w:rPr>
                <w:rFonts w:hint="eastAsia" w:ascii="宋体" w:hAnsi="宋体"/>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0C045E5E">
            <w:pPr>
              <w:widowControl/>
              <w:jc w:val="center"/>
              <w:rPr>
                <w:rFonts w:hint="eastAsia" w:ascii="宋体" w:hAnsi="宋体" w:cs="宋体"/>
                <w:kern w:val="0"/>
                <w:sz w:val="18"/>
                <w:szCs w:val="18"/>
              </w:rPr>
            </w:pPr>
            <w:r>
              <w:rPr>
                <w:rFonts w:hint="eastAsia" w:ascii="宋体" w:hAnsi="宋体"/>
                <w:sz w:val="18"/>
                <w:szCs w:val="18"/>
              </w:rPr>
              <w:t>按评判等级赋分</w:t>
            </w:r>
          </w:p>
        </w:tc>
        <w:tc>
          <w:tcPr>
            <w:tcW w:w="1134" w:type="dxa"/>
            <w:tcBorders>
              <w:top w:val="nil"/>
              <w:left w:val="nil"/>
              <w:bottom w:val="single" w:color="auto" w:sz="4" w:space="0"/>
              <w:right w:val="single" w:color="auto" w:sz="4" w:space="0"/>
            </w:tcBorders>
            <w:shd w:val="clear" w:color="auto" w:fill="auto"/>
            <w:vAlign w:val="center"/>
          </w:tcPr>
          <w:p w14:paraId="1EA4E68F">
            <w:pPr>
              <w:widowControl/>
              <w:jc w:val="center"/>
              <w:rPr>
                <w:rFonts w:hint="eastAsia" w:ascii="宋体" w:hAnsi="宋体" w:cs="宋体"/>
                <w:kern w:val="0"/>
                <w:sz w:val="18"/>
                <w:szCs w:val="18"/>
              </w:rPr>
            </w:pPr>
            <w:r>
              <w:rPr>
                <w:rFonts w:hint="eastAsia" w:ascii="宋体" w:hAnsi="宋体"/>
                <w:sz w:val="18"/>
                <w:szCs w:val="18"/>
              </w:rPr>
              <w:t>说明材料</w:t>
            </w:r>
          </w:p>
        </w:tc>
      </w:tr>
    </w:tbl>
    <w:p w14:paraId="79B37640">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5"/>
        <w:tblW w:w="10280" w:type="dxa"/>
        <w:jc w:val="center"/>
        <w:tblLayout w:type="autofit"/>
        <w:tblCellMar>
          <w:top w:w="0" w:type="dxa"/>
          <w:left w:w="108" w:type="dxa"/>
          <w:bottom w:w="0" w:type="dxa"/>
          <w:right w:w="108" w:type="dxa"/>
        </w:tblCellMar>
      </w:tblPr>
      <w:tblGrid>
        <w:gridCol w:w="916"/>
        <w:gridCol w:w="1023"/>
        <w:gridCol w:w="1648"/>
        <w:gridCol w:w="1116"/>
        <w:gridCol w:w="974"/>
        <w:gridCol w:w="775"/>
        <w:gridCol w:w="775"/>
        <w:gridCol w:w="1023"/>
        <w:gridCol w:w="2030"/>
      </w:tblGrid>
      <w:tr w14:paraId="03F46338">
        <w:tblPrEx>
          <w:tblCellMar>
            <w:top w:w="0" w:type="dxa"/>
            <w:left w:w="108" w:type="dxa"/>
            <w:bottom w:w="0" w:type="dxa"/>
            <w:right w:w="108" w:type="dxa"/>
          </w:tblCellMar>
        </w:tblPrEx>
        <w:trPr>
          <w:trHeight w:val="420" w:hRule="atLeast"/>
          <w:jc w:val="center"/>
        </w:trPr>
        <w:tc>
          <w:tcPr>
            <w:tcW w:w="10280" w:type="dxa"/>
            <w:gridSpan w:val="9"/>
            <w:tcBorders>
              <w:top w:val="nil"/>
              <w:left w:val="nil"/>
              <w:bottom w:val="nil"/>
              <w:right w:val="nil"/>
            </w:tcBorders>
            <w:shd w:val="clear" w:color="auto" w:fill="auto"/>
            <w:vAlign w:val="center"/>
          </w:tcPr>
          <w:p w14:paraId="21924882">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8EA97F1">
        <w:tblPrEx>
          <w:tblCellMar>
            <w:top w:w="0" w:type="dxa"/>
            <w:left w:w="108" w:type="dxa"/>
            <w:bottom w:w="0" w:type="dxa"/>
            <w:right w:w="108" w:type="dxa"/>
          </w:tblCellMar>
        </w:tblPrEx>
        <w:trPr>
          <w:trHeight w:val="300" w:hRule="atLeast"/>
          <w:jc w:val="center"/>
        </w:trPr>
        <w:tc>
          <w:tcPr>
            <w:tcW w:w="10280" w:type="dxa"/>
            <w:gridSpan w:val="9"/>
            <w:tcBorders>
              <w:top w:val="nil"/>
              <w:left w:val="nil"/>
              <w:bottom w:val="nil"/>
              <w:right w:val="nil"/>
            </w:tcBorders>
            <w:shd w:val="clear" w:color="auto" w:fill="auto"/>
            <w:vAlign w:val="center"/>
          </w:tcPr>
          <w:p w14:paraId="518F137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34CEEE4">
        <w:tblPrEx>
          <w:tblCellMar>
            <w:top w:w="0" w:type="dxa"/>
            <w:left w:w="108" w:type="dxa"/>
            <w:bottom w:w="0" w:type="dxa"/>
            <w:right w:w="108" w:type="dxa"/>
          </w:tblCellMar>
        </w:tblPrEx>
        <w:trPr>
          <w:trHeight w:val="300"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D3DEFA">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41" w:type="dxa"/>
            <w:gridSpan w:val="7"/>
            <w:tcBorders>
              <w:top w:val="single" w:color="auto" w:sz="4" w:space="0"/>
              <w:left w:val="nil"/>
              <w:bottom w:val="single" w:color="auto" w:sz="4" w:space="0"/>
              <w:right w:val="single" w:color="auto" w:sz="4" w:space="0"/>
            </w:tcBorders>
            <w:shd w:val="clear" w:color="auto" w:fill="auto"/>
            <w:vAlign w:val="center"/>
          </w:tcPr>
          <w:p w14:paraId="0D1E025A">
            <w:pPr>
              <w:widowControl/>
              <w:jc w:val="center"/>
              <w:rPr>
                <w:rFonts w:hint="eastAsia" w:ascii="宋体" w:hAnsi="宋体" w:cs="宋体"/>
                <w:kern w:val="0"/>
                <w:sz w:val="18"/>
                <w:szCs w:val="18"/>
              </w:rPr>
            </w:pPr>
            <w:r>
              <w:rPr>
                <w:rFonts w:hint="eastAsia" w:ascii="宋体" w:hAnsi="宋体" w:cs="宋体"/>
                <w:kern w:val="0"/>
                <w:sz w:val="18"/>
                <w:szCs w:val="18"/>
              </w:rPr>
              <w:t>托克逊县畜牧兽医工作站</w:t>
            </w:r>
          </w:p>
        </w:tc>
      </w:tr>
      <w:tr w14:paraId="1E9B86FF">
        <w:tblPrEx>
          <w:tblCellMar>
            <w:top w:w="0" w:type="dxa"/>
            <w:left w:w="108" w:type="dxa"/>
            <w:bottom w:w="0" w:type="dxa"/>
            <w:right w:w="108" w:type="dxa"/>
          </w:tblCellMar>
        </w:tblPrEx>
        <w:trPr>
          <w:trHeight w:val="300"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75838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13" w:type="dxa"/>
            <w:gridSpan w:val="4"/>
            <w:tcBorders>
              <w:top w:val="single" w:color="auto" w:sz="4" w:space="0"/>
              <w:left w:val="nil"/>
              <w:bottom w:val="single" w:color="auto" w:sz="4" w:space="0"/>
              <w:right w:val="single" w:color="auto" w:sz="4" w:space="0"/>
            </w:tcBorders>
            <w:shd w:val="clear" w:color="auto" w:fill="auto"/>
            <w:vAlign w:val="center"/>
          </w:tcPr>
          <w:p w14:paraId="3C42F488">
            <w:pPr>
              <w:widowControl/>
              <w:jc w:val="center"/>
              <w:rPr>
                <w:rFonts w:hint="eastAsia" w:ascii="宋体" w:hAnsi="宋体" w:cs="宋体"/>
                <w:kern w:val="0"/>
                <w:sz w:val="18"/>
                <w:szCs w:val="18"/>
              </w:rPr>
            </w:pPr>
            <w:r>
              <w:rPr>
                <w:rFonts w:hint="eastAsia" w:ascii="宋体" w:hAnsi="宋体" w:cs="宋体"/>
                <w:kern w:val="0"/>
                <w:sz w:val="18"/>
                <w:szCs w:val="18"/>
              </w:rPr>
              <w:t>综合业务经费（单位自有资金）</w:t>
            </w:r>
          </w:p>
        </w:tc>
        <w:tc>
          <w:tcPr>
            <w:tcW w:w="1798" w:type="dxa"/>
            <w:gridSpan w:val="2"/>
            <w:tcBorders>
              <w:top w:val="single" w:color="auto" w:sz="4" w:space="0"/>
              <w:left w:val="nil"/>
              <w:bottom w:val="single" w:color="auto" w:sz="4" w:space="0"/>
              <w:right w:val="single" w:color="auto" w:sz="4" w:space="0"/>
            </w:tcBorders>
            <w:shd w:val="clear" w:color="auto" w:fill="auto"/>
            <w:vAlign w:val="center"/>
          </w:tcPr>
          <w:p w14:paraId="6FABEB3B">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30" w:type="dxa"/>
            <w:tcBorders>
              <w:top w:val="nil"/>
              <w:left w:val="nil"/>
              <w:bottom w:val="single" w:color="auto" w:sz="4" w:space="0"/>
              <w:right w:val="single" w:color="auto" w:sz="4" w:space="0"/>
            </w:tcBorders>
            <w:shd w:val="clear" w:color="auto" w:fill="auto"/>
            <w:noWrap/>
            <w:vAlign w:val="center"/>
          </w:tcPr>
          <w:p w14:paraId="316C30DE">
            <w:pPr>
              <w:widowControl/>
              <w:jc w:val="left"/>
              <w:rPr>
                <w:rFonts w:hint="eastAsia" w:ascii="宋体" w:hAnsi="宋体" w:cs="宋体"/>
                <w:kern w:val="0"/>
                <w:sz w:val="18"/>
                <w:szCs w:val="18"/>
              </w:rPr>
            </w:pPr>
            <w:r>
              <w:rPr>
                <w:rFonts w:hint="eastAsia" w:ascii="宋体" w:hAnsi="宋体" w:cs="宋体"/>
                <w:kern w:val="0"/>
                <w:sz w:val="18"/>
                <w:szCs w:val="18"/>
              </w:rPr>
              <w:t>阿尔孜古丽·木沙依丁</w:t>
            </w:r>
          </w:p>
        </w:tc>
      </w:tr>
      <w:tr w14:paraId="19906576">
        <w:tblPrEx>
          <w:tblCellMar>
            <w:top w:w="0" w:type="dxa"/>
            <w:left w:w="108" w:type="dxa"/>
            <w:bottom w:w="0" w:type="dxa"/>
            <w:right w:w="108" w:type="dxa"/>
          </w:tblCellMar>
        </w:tblPrEx>
        <w:trPr>
          <w:trHeight w:val="300"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96B00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48" w:type="dxa"/>
            <w:tcBorders>
              <w:top w:val="nil"/>
              <w:left w:val="nil"/>
              <w:bottom w:val="single" w:color="auto" w:sz="4" w:space="0"/>
              <w:right w:val="single" w:color="auto" w:sz="4" w:space="0"/>
            </w:tcBorders>
            <w:shd w:val="clear" w:color="auto" w:fill="auto"/>
            <w:vAlign w:val="center"/>
          </w:tcPr>
          <w:p w14:paraId="62EB58F3">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6" w:type="dxa"/>
            <w:tcBorders>
              <w:top w:val="nil"/>
              <w:left w:val="nil"/>
              <w:bottom w:val="single" w:color="auto" w:sz="4" w:space="0"/>
              <w:right w:val="single" w:color="auto" w:sz="4" w:space="0"/>
            </w:tcBorders>
            <w:shd w:val="clear" w:color="auto" w:fill="auto"/>
            <w:vAlign w:val="center"/>
          </w:tcPr>
          <w:p w14:paraId="79C057C3">
            <w:pPr>
              <w:widowControl/>
              <w:jc w:val="center"/>
              <w:rPr>
                <w:rFonts w:hint="eastAsia" w:ascii="宋体" w:hAnsi="宋体" w:cs="宋体"/>
                <w:kern w:val="0"/>
                <w:sz w:val="18"/>
                <w:szCs w:val="18"/>
              </w:rPr>
            </w:pPr>
            <w:r>
              <w:rPr>
                <w:rFonts w:hint="eastAsia" w:ascii="宋体" w:hAnsi="宋体" w:cs="宋体"/>
                <w:kern w:val="0"/>
                <w:sz w:val="18"/>
                <w:szCs w:val="18"/>
              </w:rPr>
              <w:t>2.18</w:t>
            </w:r>
          </w:p>
        </w:tc>
        <w:tc>
          <w:tcPr>
            <w:tcW w:w="974" w:type="dxa"/>
            <w:tcBorders>
              <w:top w:val="nil"/>
              <w:left w:val="nil"/>
              <w:bottom w:val="single" w:color="auto" w:sz="4" w:space="0"/>
              <w:right w:val="single" w:color="auto" w:sz="4" w:space="0"/>
            </w:tcBorders>
            <w:shd w:val="clear" w:color="auto" w:fill="auto"/>
            <w:vAlign w:val="center"/>
          </w:tcPr>
          <w:p w14:paraId="62F3CCD9">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3E06882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23" w:type="dxa"/>
            <w:tcBorders>
              <w:top w:val="nil"/>
              <w:left w:val="nil"/>
              <w:bottom w:val="single" w:color="auto" w:sz="4" w:space="0"/>
              <w:right w:val="single" w:color="auto" w:sz="4" w:space="0"/>
            </w:tcBorders>
            <w:shd w:val="clear" w:color="auto" w:fill="auto"/>
            <w:vAlign w:val="center"/>
          </w:tcPr>
          <w:p w14:paraId="1BA252E1">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030" w:type="dxa"/>
            <w:tcBorders>
              <w:top w:val="nil"/>
              <w:left w:val="nil"/>
              <w:bottom w:val="single" w:color="auto" w:sz="4" w:space="0"/>
              <w:right w:val="single" w:color="auto" w:sz="4" w:space="0"/>
            </w:tcBorders>
            <w:shd w:val="clear" w:color="auto" w:fill="auto"/>
            <w:vAlign w:val="center"/>
          </w:tcPr>
          <w:p w14:paraId="3D524E3E">
            <w:pPr>
              <w:widowControl/>
              <w:jc w:val="center"/>
              <w:rPr>
                <w:rFonts w:hint="eastAsia" w:ascii="宋体" w:hAnsi="宋体" w:cs="宋体"/>
                <w:kern w:val="0"/>
                <w:sz w:val="18"/>
                <w:szCs w:val="18"/>
              </w:rPr>
            </w:pPr>
            <w:r>
              <w:rPr>
                <w:rFonts w:hint="eastAsia" w:ascii="宋体" w:hAnsi="宋体" w:cs="宋体"/>
                <w:kern w:val="0"/>
                <w:sz w:val="18"/>
                <w:szCs w:val="18"/>
              </w:rPr>
              <w:t>2.18</w:t>
            </w:r>
          </w:p>
        </w:tc>
      </w:tr>
      <w:tr w14:paraId="5413DED8">
        <w:tblPrEx>
          <w:tblCellMar>
            <w:top w:w="0" w:type="dxa"/>
            <w:left w:w="108" w:type="dxa"/>
            <w:bottom w:w="0" w:type="dxa"/>
            <w:right w:w="108" w:type="dxa"/>
          </w:tblCellMar>
        </w:tblPrEx>
        <w:trPr>
          <w:trHeight w:val="758"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91178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41" w:type="dxa"/>
            <w:gridSpan w:val="7"/>
            <w:tcBorders>
              <w:top w:val="single" w:color="auto" w:sz="4" w:space="0"/>
              <w:left w:val="nil"/>
              <w:bottom w:val="single" w:color="auto" w:sz="4" w:space="0"/>
              <w:right w:val="single" w:color="000000" w:sz="4" w:space="0"/>
            </w:tcBorders>
            <w:shd w:val="clear" w:color="auto" w:fill="auto"/>
          </w:tcPr>
          <w:p w14:paraId="0040E167">
            <w:pPr>
              <w:widowControl/>
              <w:jc w:val="left"/>
              <w:rPr>
                <w:rFonts w:hint="eastAsia" w:ascii="宋体" w:hAnsi="宋体" w:cs="宋体"/>
                <w:kern w:val="0"/>
                <w:sz w:val="18"/>
                <w:szCs w:val="18"/>
              </w:rPr>
            </w:pPr>
            <w:r>
              <w:rPr>
                <w:rFonts w:hint="eastAsia" w:ascii="宋体" w:hAnsi="宋体" w:cs="宋体"/>
                <w:kern w:val="0"/>
                <w:sz w:val="18"/>
                <w:szCs w:val="18"/>
              </w:rPr>
              <w:t>按照要求及时缴纳退休人员补充医疗，保障退休人员医保权益，及时退回职工社保基金多缴部分退款工作，做到在职职工社会保障福利应保尽保。</w:t>
            </w:r>
          </w:p>
        </w:tc>
      </w:tr>
      <w:tr w14:paraId="414F4442">
        <w:tblPrEx>
          <w:tblCellMar>
            <w:top w:w="0" w:type="dxa"/>
            <w:left w:w="108" w:type="dxa"/>
            <w:bottom w:w="0" w:type="dxa"/>
            <w:right w:w="108" w:type="dxa"/>
          </w:tblCellMar>
        </w:tblPrEx>
        <w:trPr>
          <w:trHeight w:val="520" w:hRule="atLeast"/>
          <w:jc w:val="center"/>
        </w:trPr>
        <w:tc>
          <w:tcPr>
            <w:tcW w:w="916" w:type="dxa"/>
            <w:tcBorders>
              <w:top w:val="nil"/>
              <w:left w:val="single" w:color="auto" w:sz="4" w:space="0"/>
              <w:bottom w:val="single" w:color="auto" w:sz="4" w:space="0"/>
              <w:right w:val="single" w:color="auto" w:sz="4" w:space="0"/>
            </w:tcBorders>
            <w:shd w:val="clear" w:color="auto" w:fill="auto"/>
            <w:vAlign w:val="center"/>
          </w:tcPr>
          <w:p w14:paraId="1958E7A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3" w:type="dxa"/>
            <w:tcBorders>
              <w:top w:val="nil"/>
              <w:left w:val="nil"/>
              <w:bottom w:val="single" w:color="auto" w:sz="4" w:space="0"/>
              <w:right w:val="single" w:color="auto" w:sz="4" w:space="0"/>
            </w:tcBorders>
            <w:shd w:val="clear" w:color="auto" w:fill="auto"/>
            <w:vAlign w:val="center"/>
          </w:tcPr>
          <w:p w14:paraId="02BCAC9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48" w:type="dxa"/>
            <w:tcBorders>
              <w:top w:val="nil"/>
              <w:left w:val="nil"/>
              <w:bottom w:val="single" w:color="auto" w:sz="4" w:space="0"/>
              <w:right w:val="single" w:color="auto" w:sz="4" w:space="0"/>
            </w:tcBorders>
            <w:shd w:val="clear" w:color="auto" w:fill="auto"/>
            <w:vAlign w:val="center"/>
          </w:tcPr>
          <w:p w14:paraId="1B36076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6" w:type="dxa"/>
            <w:tcBorders>
              <w:top w:val="nil"/>
              <w:left w:val="nil"/>
              <w:bottom w:val="single" w:color="auto" w:sz="4" w:space="0"/>
              <w:right w:val="single" w:color="auto" w:sz="4" w:space="0"/>
            </w:tcBorders>
            <w:shd w:val="clear" w:color="auto" w:fill="auto"/>
            <w:vAlign w:val="center"/>
          </w:tcPr>
          <w:p w14:paraId="02C6DF8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74" w:type="dxa"/>
            <w:tcBorders>
              <w:top w:val="nil"/>
              <w:left w:val="nil"/>
              <w:bottom w:val="single" w:color="auto" w:sz="4" w:space="0"/>
              <w:right w:val="single" w:color="auto" w:sz="4" w:space="0"/>
            </w:tcBorders>
            <w:shd w:val="clear" w:color="auto" w:fill="auto"/>
            <w:vAlign w:val="center"/>
          </w:tcPr>
          <w:p w14:paraId="2278FD4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75" w:type="dxa"/>
            <w:tcBorders>
              <w:top w:val="nil"/>
              <w:left w:val="nil"/>
              <w:bottom w:val="single" w:color="auto" w:sz="4" w:space="0"/>
              <w:right w:val="single" w:color="auto" w:sz="4" w:space="0"/>
            </w:tcBorders>
            <w:shd w:val="clear" w:color="auto" w:fill="auto"/>
            <w:vAlign w:val="center"/>
          </w:tcPr>
          <w:p w14:paraId="1698729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75" w:type="dxa"/>
            <w:tcBorders>
              <w:top w:val="nil"/>
              <w:left w:val="nil"/>
              <w:bottom w:val="single" w:color="auto" w:sz="4" w:space="0"/>
              <w:right w:val="single" w:color="auto" w:sz="4" w:space="0"/>
            </w:tcBorders>
            <w:shd w:val="clear" w:color="auto" w:fill="auto"/>
            <w:vAlign w:val="center"/>
          </w:tcPr>
          <w:p w14:paraId="717102B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3" w:type="dxa"/>
            <w:tcBorders>
              <w:top w:val="nil"/>
              <w:left w:val="nil"/>
              <w:bottom w:val="single" w:color="auto" w:sz="4" w:space="0"/>
              <w:right w:val="single" w:color="auto" w:sz="4" w:space="0"/>
            </w:tcBorders>
            <w:shd w:val="clear" w:color="auto" w:fill="auto"/>
            <w:vAlign w:val="center"/>
          </w:tcPr>
          <w:p w14:paraId="1782FE7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2030" w:type="dxa"/>
            <w:tcBorders>
              <w:top w:val="nil"/>
              <w:left w:val="nil"/>
              <w:bottom w:val="single" w:color="auto" w:sz="4" w:space="0"/>
              <w:right w:val="single" w:color="auto" w:sz="4" w:space="0"/>
            </w:tcBorders>
            <w:shd w:val="clear" w:color="auto" w:fill="auto"/>
            <w:vAlign w:val="center"/>
          </w:tcPr>
          <w:p w14:paraId="176964D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B28E820">
        <w:tblPrEx>
          <w:tblCellMar>
            <w:top w:w="0" w:type="dxa"/>
            <w:left w:w="108" w:type="dxa"/>
            <w:bottom w:w="0" w:type="dxa"/>
            <w:right w:w="108" w:type="dxa"/>
          </w:tblCellMar>
        </w:tblPrEx>
        <w:trPr>
          <w:trHeight w:val="400"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18FA66E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14:paraId="5949837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48" w:type="dxa"/>
            <w:tcBorders>
              <w:top w:val="nil"/>
              <w:left w:val="nil"/>
              <w:bottom w:val="single" w:color="auto" w:sz="4" w:space="0"/>
              <w:right w:val="single" w:color="auto" w:sz="4" w:space="0"/>
            </w:tcBorders>
            <w:shd w:val="clear" w:color="auto" w:fill="auto"/>
            <w:vAlign w:val="center"/>
          </w:tcPr>
          <w:p w14:paraId="7445D2EF">
            <w:pPr>
              <w:widowControl/>
              <w:jc w:val="left"/>
              <w:rPr>
                <w:rFonts w:hint="eastAsia" w:ascii="宋体" w:hAnsi="宋体" w:cs="宋体"/>
                <w:kern w:val="0"/>
                <w:sz w:val="18"/>
                <w:szCs w:val="18"/>
              </w:rPr>
            </w:pPr>
            <w:r>
              <w:rPr>
                <w:rFonts w:hint="eastAsia" w:ascii="宋体" w:hAnsi="宋体" w:cs="宋体"/>
                <w:kern w:val="0"/>
                <w:sz w:val="18"/>
                <w:szCs w:val="18"/>
              </w:rPr>
              <w:t>缴纳补充医疗的退休人员数</w:t>
            </w:r>
          </w:p>
        </w:tc>
        <w:tc>
          <w:tcPr>
            <w:tcW w:w="1116" w:type="dxa"/>
            <w:tcBorders>
              <w:top w:val="nil"/>
              <w:left w:val="nil"/>
              <w:bottom w:val="single" w:color="auto" w:sz="4" w:space="0"/>
              <w:right w:val="single" w:color="auto" w:sz="4" w:space="0"/>
            </w:tcBorders>
            <w:shd w:val="clear" w:color="auto" w:fill="auto"/>
            <w:vAlign w:val="center"/>
          </w:tcPr>
          <w:p w14:paraId="35B9FF14">
            <w:pPr>
              <w:widowControl/>
              <w:jc w:val="center"/>
              <w:rPr>
                <w:rFonts w:hint="eastAsia" w:ascii="宋体" w:hAnsi="宋体" w:cs="宋体"/>
                <w:kern w:val="0"/>
                <w:sz w:val="18"/>
                <w:szCs w:val="18"/>
              </w:rPr>
            </w:pPr>
            <w:r>
              <w:rPr>
                <w:rFonts w:hint="eastAsia" w:ascii="宋体" w:hAnsi="宋体" w:cs="宋体"/>
                <w:kern w:val="0"/>
                <w:sz w:val="18"/>
                <w:szCs w:val="18"/>
              </w:rPr>
              <w:t>=21人</w:t>
            </w:r>
          </w:p>
        </w:tc>
        <w:tc>
          <w:tcPr>
            <w:tcW w:w="974" w:type="dxa"/>
            <w:tcBorders>
              <w:top w:val="nil"/>
              <w:left w:val="nil"/>
              <w:bottom w:val="single" w:color="auto" w:sz="4" w:space="0"/>
              <w:right w:val="single" w:color="auto" w:sz="4" w:space="0"/>
            </w:tcBorders>
            <w:shd w:val="clear" w:color="auto" w:fill="auto"/>
            <w:vAlign w:val="center"/>
          </w:tcPr>
          <w:p w14:paraId="3B7B7D9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0B8E66E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710E32E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48C304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7C84511E">
            <w:pPr>
              <w:widowControl/>
              <w:jc w:val="center"/>
              <w:rPr>
                <w:rFonts w:hint="eastAsia" w:ascii="宋体" w:hAnsi="宋体" w:cs="宋体"/>
                <w:kern w:val="0"/>
                <w:sz w:val="18"/>
                <w:szCs w:val="18"/>
              </w:rPr>
            </w:pPr>
            <w:r>
              <w:rPr>
                <w:rFonts w:hint="eastAsia" w:ascii="宋体" w:hAnsi="宋体" w:cs="宋体"/>
                <w:kern w:val="0"/>
                <w:sz w:val="18"/>
                <w:szCs w:val="18"/>
              </w:rPr>
              <w:t>工作资料,原始凭证</w:t>
            </w:r>
          </w:p>
        </w:tc>
      </w:tr>
      <w:tr w14:paraId="79C1F7E2">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6B5E1A1E">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141CF2E7">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359F4117">
            <w:pPr>
              <w:widowControl/>
              <w:jc w:val="left"/>
              <w:rPr>
                <w:rFonts w:hint="eastAsia" w:ascii="宋体" w:hAnsi="宋体" w:cs="宋体"/>
                <w:kern w:val="0"/>
                <w:sz w:val="18"/>
                <w:szCs w:val="18"/>
              </w:rPr>
            </w:pPr>
            <w:r>
              <w:rPr>
                <w:rFonts w:hint="eastAsia" w:ascii="宋体" w:hAnsi="宋体" w:cs="宋体"/>
                <w:kern w:val="0"/>
                <w:sz w:val="18"/>
                <w:szCs w:val="18"/>
              </w:rPr>
              <w:t>退库款项数量</w:t>
            </w:r>
          </w:p>
        </w:tc>
        <w:tc>
          <w:tcPr>
            <w:tcW w:w="1116" w:type="dxa"/>
            <w:tcBorders>
              <w:top w:val="nil"/>
              <w:left w:val="nil"/>
              <w:bottom w:val="single" w:color="auto" w:sz="4" w:space="0"/>
              <w:right w:val="single" w:color="auto" w:sz="4" w:space="0"/>
            </w:tcBorders>
            <w:shd w:val="clear" w:color="auto" w:fill="auto"/>
            <w:vAlign w:val="center"/>
          </w:tcPr>
          <w:p w14:paraId="3990D989">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974" w:type="dxa"/>
            <w:tcBorders>
              <w:top w:val="nil"/>
              <w:left w:val="nil"/>
              <w:bottom w:val="single" w:color="auto" w:sz="4" w:space="0"/>
              <w:right w:val="single" w:color="auto" w:sz="4" w:space="0"/>
            </w:tcBorders>
            <w:shd w:val="clear" w:color="auto" w:fill="auto"/>
            <w:vAlign w:val="center"/>
          </w:tcPr>
          <w:p w14:paraId="04F62F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73971B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07195F3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7365FA7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2A46D0B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4D996D0">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214F9F86">
            <w:pPr>
              <w:widowControl/>
              <w:jc w:val="left"/>
              <w:rPr>
                <w:rFonts w:hint="eastAsia" w:ascii="宋体" w:hAnsi="宋体" w:cs="宋体"/>
                <w:kern w:val="0"/>
                <w:sz w:val="18"/>
                <w:szCs w:val="18"/>
              </w:rPr>
            </w:pPr>
          </w:p>
        </w:tc>
        <w:tc>
          <w:tcPr>
            <w:tcW w:w="1023" w:type="dxa"/>
            <w:tcBorders>
              <w:top w:val="nil"/>
              <w:left w:val="nil"/>
              <w:bottom w:val="single" w:color="auto" w:sz="4" w:space="0"/>
              <w:right w:val="single" w:color="auto" w:sz="4" w:space="0"/>
            </w:tcBorders>
            <w:shd w:val="clear" w:color="auto" w:fill="auto"/>
            <w:vAlign w:val="center"/>
          </w:tcPr>
          <w:p w14:paraId="06A7AC6D">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48" w:type="dxa"/>
            <w:tcBorders>
              <w:top w:val="nil"/>
              <w:left w:val="nil"/>
              <w:bottom w:val="single" w:color="auto" w:sz="4" w:space="0"/>
              <w:right w:val="single" w:color="auto" w:sz="4" w:space="0"/>
            </w:tcBorders>
            <w:shd w:val="clear" w:color="auto" w:fill="auto"/>
            <w:vAlign w:val="center"/>
          </w:tcPr>
          <w:p w14:paraId="698E95C8">
            <w:pPr>
              <w:widowControl/>
              <w:jc w:val="left"/>
              <w:rPr>
                <w:rFonts w:hint="eastAsia" w:ascii="宋体" w:hAnsi="宋体" w:cs="宋体"/>
                <w:kern w:val="0"/>
                <w:sz w:val="18"/>
                <w:szCs w:val="18"/>
              </w:rPr>
            </w:pPr>
            <w:r>
              <w:rPr>
                <w:rFonts w:hint="eastAsia" w:ascii="宋体" w:hAnsi="宋体" w:cs="宋体"/>
                <w:kern w:val="0"/>
                <w:sz w:val="18"/>
                <w:szCs w:val="18"/>
              </w:rPr>
              <w:t>退库工作完成率</w:t>
            </w:r>
          </w:p>
        </w:tc>
        <w:tc>
          <w:tcPr>
            <w:tcW w:w="1116" w:type="dxa"/>
            <w:tcBorders>
              <w:top w:val="nil"/>
              <w:left w:val="nil"/>
              <w:bottom w:val="single" w:color="auto" w:sz="4" w:space="0"/>
              <w:right w:val="single" w:color="auto" w:sz="4" w:space="0"/>
            </w:tcBorders>
            <w:shd w:val="clear" w:color="auto" w:fill="auto"/>
            <w:vAlign w:val="center"/>
          </w:tcPr>
          <w:p w14:paraId="1E14FEB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74" w:type="dxa"/>
            <w:tcBorders>
              <w:top w:val="nil"/>
              <w:left w:val="nil"/>
              <w:bottom w:val="single" w:color="auto" w:sz="4" w:space="0"/>
              <w:right w:val="single" w:color="auto" w:sz="4" w:space="0"/>
            </w:tcBorders>
            <w:shd w:val="clear" w:color="auto" w:fill="auto"/>
            <w:vAlign w:val="center"/>
          </w:tcPr>
          <w:p w14:paraId="267D4D6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300F8A3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5F35337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170563B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44CFD98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AC14C82">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5A7BAA4A">
            <w:pPr>
              <w:widowControl/>
              <w:jc w:val="left"/>
              <w:rPr>
                <w:rFonts w:hint="eastAsia" w:ascii="宋体" w:hAnsi="宋体" w:cs="宋体"/>
                <w:kern w:val="0"/>
                <w:sz w:val="18"/>
                <w:szCs w:val="18"/>
              </w:rPr>
            </w:pPr>
          </w:p>
        </w:tc>
        <w:tc>
          <w:tcPr>
            <w:tcW w:w="1023" w:type="dxa"/>
            <w:tcBorders>
              <w:top w:val="nil"/>
              <w:left w:val="nil"/>
              <w:bottom w:val="single" w:color="auto" w:sz="4" w:space="0"/>
              <w:right w:val="single" w:color="auto" w:sz="4" w:space="0"/>
            </w:tcBorders>
            <w:shd w:val="clear" w:color="auto" w:fill="auto"/>
            <w:vAlign w:val="center"/>
          </w:tcPr>
          <w:p w14:paraId="5540B51E">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48" w:type="dxa"/>
            <w:tcBorders>
              <w:top w:val="nil"/>
              <w:left w:val="nil"/>
              <w:bottom w:val="single" w:color="auto" w:sz="4" w:space="0"/>
              <w:right w:val="single" w:color="auto" w:sz="4" w:space="0"/>
            </w:tcBorders>
            <w:shd w:val="clear" w:color="auto" w:fill="auto"/>
            <w:vAlign w:val="center"/>
          </w:tcPr>
          <w:p w14:paraId="2E7130BE">
            <w:pPr>
              <w:widowControl/>
              <w:jc w:val="left"/>
              <w:rPr>
                <w:rFonts w:hint="eastAsia" w:ascii="宋体" w:hAnsi="宋体" w:cs="宋体"/>
                <w:kern w:val="0"/>
                <w:sz w:val="18"/>
                <w:szCs w:val="18"/>
              </w:rPr>
            </w:pPr>
            <w:r>
              <w:rPr>
                <w:rFonts w:hint="eastAsia" w:ascii="宋体" w:hAnsi="宋体" w:cs="宋体"/>
                <w:kern w:val="0"/>
                <w:sz w:val="18"/>
                <w:szCs w:val="18"/>
              </w:rPr>
              <w:t>退休人员补充医疗及时拨付率</w:t>
            </w:r>
          </w:p>
        </w:tc>
        <w:tc>
          <w:tcPr>
            <w:tcW w:w="1116" w:type="dxa"/>
            <w:tcBorders>
              <w:top w:val="nil"/>
              <w:left w:val="nil"/>
              <w:bottom w:val="single" w:color="auto" w:sz="4" w:space="0"/>
              <w:right w:val="single" w:color="auto" w:sz="4" w:space="0"/>
            </w:tcBorders>
            <w:shd w:val="clear" w:color="auto" w:fill="auto"/>
            <w:vAlign w:val="center"/>
          </w:tcPr>
          <w:p w14:paraId="4767B1A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74" w:type="dxa"/>
            <w:tcBorders>
              <w:top w:val="nil"/>
              <w:left w:val="nil"/>
              <w:bottom w:val="single" w:color="auto" w:sz="4" w:space="0"/>
              <w:right w:val="single" w:color="auto" w:sz="4" w:space="0"/>
            </w:tcBorders>
            <w:shd w:val="clear" w:color="auto" w:fill="auto"/>
            <w:vAlign w:val="center"/>
          </w:tcPr>
          <w:p w14:paraId="701647B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21C992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4D07A35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3912B12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1D21F50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FABFA3A">
        <w:tblPrEx>
          <w:tblCellMar>
            <w:top w:w="0" w:type="dxa"/>
            <w:left w:w="108" w:type="dxa"/>
            <w:bottom w:w="0" w:type="dxa"/>
            <w:right w:w="108" w:type="dxa"/>
          </w:tblCellMar>
        </w:tblPrEx>
        <w:trPr>
          <w:trHeight w:val="400"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24A0D79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14:paraId="497B96D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48" w:type="dxa"/>
            <w:tcBorders>
              <w:top w:val="nil"/>
              <w:left w:val="nil"/>
              <w:bottom w:val="single" w:color="auto" w:sz="4" w:space="0"/>
              <w:right w:val="single" w:color="auto" w:sz="4" w:space="0"/>
            </w:tcBorders>
            <w:shd w:val="clear" w:color="auto" w:fill="auto"/>
            <w:vAlign w:val="center"/>
          </w:tcPr>
          <w:p w14:paraId="2555BD66">
            <w:pPr>
              <w:widowControl/>
              <w:jc w:val="left"/>
              <w:rPr>
                <w:rFonts w:hint="eastAsia" w:ascii="宋体" w:hAnsi="宋体" w:cs="宋体"/>
                <w:kern w:val="0"/>
                <w:sz w:val="18"/>
                <w:szCs w:val="18"/>
              </w:rPr>
            </w:pPr>
            <w:r>
              <w:rPr>
                <w:rFonts w:hint="eastAsia" w:ascii="宋体" w:hAnsi="宋体" w:cs="宋体"/>
                <w:kern w:val="0"/>
                <w:sz w:val="18"/>
                <w:szCs w:val="18"/>
              </w:rPr>
              <w:t>退库金额</w:t>
            </w:r>
          </w:p>
        </w:tc>
        <w:tc>
          <w:tcPr>
            <w:tcW w:w="1116" w:type="dxa"/>
            <w:tcBorders>
              <w:top w:val="nil"/>
              <w:left w:val="nil"/>
              <w:bottom w:val="single" w:color="auto" w:sz="4" w:space="0"/>
              <w:right w:val="single" w:color="auto" w:sz="4" w:space="0"/>
            </w:tcBorders>
            <w:shd w:val="clear" w:color="auto" w:fill="auto"/>
            <w:vAlign w:val="center"/>
          </w:tcPr>
          <w:p w14:paraId="654FB3FD">
            <w:pPr>
              <w:widowControl/>
              <w:jc w:val="center"/>
              <w:rPr>
                <w:rFonts w:hint="eastAsia" w:ascii="宋体" w:hAnsi="宋体" w:cs="宋体"/>
                <w:kern w:val="0"/>
                <w:sz w:val="18"/>
                <w:szCs w:val="18"/>
              </w:rPr>
            </w:pPr>
            <w:r>
              <w:rPr>
                <w:rFonts w:hint="eastAsia" w:ascii="宋体" w:hAnsi="宋体" w:cs="宋体"/>
                <w:kern w:val="0"/>
                <w:sz w:val="18"/>
                <w:szCs w:val="18"/>
              </w:rPr>
              <w:t>&lt;=13206.31元</w:t>
            </w:r>
          </w:p>
        </w:tc>
        <w:tc>
          <w:tcPr>
            <w:tcW w:w="974" w:type="dxa"/>
            <w:tcBorders>
              <w:top w:val="nil"/>
              <w:left w:val="nil"/>
              <w:bottom w:val="single" w:color="auto" w:sz="4" w:space="0"/>
              <w:right w:val="single" w:color="auto" w:sz="4" w:space="0"/>
            </w:tcBorders>
            <w:shd w:val="clear" w:color="auto" w:fill="auto"/>
            <w:vAlign w:val="center"/>
          </w:tcPr>
          <w:p w14:paraId="3DB8EB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7A20C18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55AE2E6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23" w:type="dxa"/>
            <w:tcBorders>
              <w:top w:val="nil"/>
              <w:left w:val="nil"/>
              <w:bottom w:val="single" w:color="auto" w:sz="4" w:space="0"/>
              <w:right w:val="single" w:color="auto" w:sz="4" w:space="0"/>
            </w:tcBorders>
            <w:shd w:val="clear" w:color="auto" w:fill="auto"/>
            <w:vAlign w:val="center"/>
          </w:tcPr>
          <w:p w14:paraId="1636890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453364B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EE7455">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63AB67EC">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41BEB54E">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4C3E52BE">
            <w:pPr>
              <w:widowControl/>
              <w:jc w:val="left"/>
              <w:rPr>
                <w:rFonts w:hint="eastAsia" w:ascii="宋体" w:hAnsi="宋体" w:cs="宋体"/>
                <w:kern w:val="0"/>
                <w:sz w:val="18"/>
                <w:szCs w:val="18"/>
              </w:rPr>
            </w:pPr>
            <w:r>
              <w:rPr>
                <w:rFonts w:hint="eastAsia" w:ascii="宋体" w:hAnsi="宋体" w:cs="宋体"/>
                <w:kern w:val="0"/>
                <w:sz w:val="18"/>
                <w:szCs w:val="18"/>
              </w:rPr>
              <w:t>退休人员补充医疗费支出</w:t>
            </w:r>
          </w:p>
        </w:tc>
        <w:tc>
          <w:tcPr>
            <w:tcW w:w="1116" w:type="dxa"/>
            <w:tcBorders>
              <w:top w:val="nil"/>
              <w:left w:val="nil"/>
              <w:bottom w:val="single" w:color="auto" w:sz="4" w:space="0"/>
              <w:right w:val="single" w:color="auto" w:sz="4" w:space="0"/>
            </w:tcBorders>
            <w:shd w:val="clear" w:color="auto" w:fill="auto"/>
            <w:vAlign w:val="center"/>
          </w:tcPr>
          <w:p w14:paraId="0DF921F6">
            <w:pPr>
              <w:widowControl/>
              <w:jc w:val="center"/>
              <w:rPr>
                <w:rFonts w:hint="eastAsia" w:ascii="宋体" w:hAnsi="宋体" w:cs="宋体"/>
                <w:kern w:val="0"/>
                <w:sz w:val="18"/>
                <w:szCs w:val="18"/>
              </w:rPr>
            </w:pPr>
            <w:r>
              <w:rPr>
                <w:rFonts w:hint="eastAsia" w:ascii="宋体" w:hAnsi="宋体" w:cs="宋体"/>
                <w:kern w:val="0"/>
                <w:sz w:val="18"/>
                <w:szCs w:val="18"/>
              </w:rPr>
              <w:t>&lt;=6300元</w:t>
            </w:r>
          </w:p>
        </w:tc>
        <w:tc>
          <w:tcPr>
            <w:tcW w:w="974" w:type="dxa"/>
            <w:tcBorders>
              <w:top w:val="nil"/>
              <w:left w:val="nil"/>
              <w:bottom w:val="single" w:color="auto" w:sz="4" w:space="0"/>
              <w:right w:val="single" w:color="auto" w:sz="4" w:space="0"/>
            </w:tcBorders>
            <w:shd w:val="clear" w:color="auto" w:fill="auto"/>
            <w:vAlign w:val="center"/>
          </w:tcPr>
          <w:p w14:paraId="2998932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5D527FF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4103C1B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23" w:type="dxa"/>
            <w:tcBorders>
              <w:top w:val="nil"/>
              <w:left w:val="nil"/>
              <w:bottom w:val="single" w:color="auto" w:sz="4" w:space="0"/>
              <w:right w:val="single" w:color="auto" w:sz="4" w:space="0"/>
            </w:tcBorders>
            <w:shd w:val="clear" w:color="auto" w:fill="auto"/>
            <w:vAlign w:val="center"/>
          </w:tcPr>
          <w:p w14:paraId="482AFF3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348DBF3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A3BC76C">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22F1AD4F">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2C926DAB">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0885F4EB">
            <w:pPr>
              <w:widowControl/>
              <w:jc w:val="left"/>
              <w:rPr>
                <w:rFonts w:hint="eastAsia" w:ascii="宋体" w:hAnsi="宋体" w:cs="宋体"/>
                <w:kern w:val="0"/>
                <w:sz w:val="18"/>
                <w:szCs w:val="18"/>
              </w:rPr>
            </w:pPr>
            <w:r>
              <w:rPr>
                <w:rFonts w:hint="eastAsia" w:ascii="宋体" w:hAnsi="宋体" w:cs="宋体"/>
                <w:kern w:val="0"/>
                <w:sz w:val="18"/>
                <w:szCs w:val="18"/>
              </w:rPr>
              <w:t>职工社保基金多缴部分退款</w:t>
            </w:r>
          </w:p>
        </w:tc>
        <w:tc>
          <w:tcPr>
            <w:tcW w:w="1116" w:type="dxa"/>
            <w:tcBorders>
              <w:top w:val="nil"/>
              <w:left w:val="nil"/>
              <w:bottom w:val="single" w:color="auto" w:sz="4" w:space="0"/>
              <w:right w:val="single" w:color="auto" w:sz="4" w:space="0"/>
            </w:tcBorders>
            <w:shd w:val="clear" w:color="auto" w:fill="auto"/>
            <w:vAlign w:val="center"/>
          </w:tcPr>
          <w:p w14:paraId="16118CE7">
            <w:pPr>
              <w:widowControl/>
              <w:jc w:val="center"/>
              <w:rPr>
                <w:rFonts w:hint="eastAsia" w:ascii="宋体" w:hAnsi="宋体" w:cs="宋体"/>
                <w:kern w:val="0"/>
                <w:sz w:val="18"/>
                <w:szCs w:val="18"/>
              </w:rPr>
            </w:pPr>
            <w:r>
              <w:rPr>
                <w:rFonts w:hint="eastAsia" w:ascii="宋体" w:hAnsi="宋体" w:cs="宋体"/>
                <w:kern w:val="0"/>
                <w:sz w:val="18"/>
                <w:szCs w:val="18"/>
              </w:rPr>
              <w:t>&lt;=2352.35元</w:t>
            </w:r>
          </w:p>
        </w:tc>
        <w:tc>
          <w:tcPr>
            <w:tcW w:w="974" w:type="dxa"/>
            <w:tcBorders>
              <w:top w:val="nil"/>
              <w:left w:val="nil"/>
              <w:bottom w:val="single" w:color="auto" w:sz="4" w:space="0"/>
              <w:right w:val="single" w:color="auto" w:sz="4" w:space="0"/>
            </w:tcBorders>
            <w:shd w:val="clear" w:color="auto" w:fill="auto"/>
            <w:vAlign w:val="center"/>
          </w:tcPr>
          <w:p w14:paraId="3A572F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3DD4291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0F39689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23" w:type="dxa"/>
            <w:tcBorders>
              <w:top w:val="nil"/>
              <w:left w:val="nil"/>
              <w:bottom w:val="single" w:color="auto" w:sz="4" w:space="0"/>
              <w:right w:val="single" w:color="auto" w:sz="4" w:space="0"/>
            </w:tcBorders>
            <w:shd w:val="clear" w:color="auto" w:fill="auto"/>
            <w:vAlign w:val="center"/>
          </w:tcPr>
          <w:p w14:paraId="286D5D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069FC45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902E30A">
        <w:tblPrEx>
          <w:tblCellMar>
            <w:top w:w="0" w:type="dxa"/>
            <w:left w:w="108" w:type="dxa"/>
            <w:bottom w:w="0" w:type="dxa"/>
            <w:right w:w="108" w:type="dxa"/>
          </w:tblCellMar>
        </w:tblPrEx>
        <w:trPr>
          <w:trHeight w:val="400"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225E4C3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14:paraId="169E5C2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48" w:type="dxa"/>
            <w:tcBorders>
              <w:top w:val="nil"/>
              <w:left w:val="nil"/>
              <w:bottom w:val="single" w:color="auto" w:sz="4" w:space="0"/>
              <w:right w:val="single" w:color="auto" w:sz="4" w:space="0"/>
            </w:tcBorders>
            <w:shd w:val="clear" w:color="auto" w:fill="auto"/>
            <w:vAlign w:val="center"/>
          </w:tcPr>
          <w:p w14:paraId="54422845">
            <w:pPr>
              <w:widowControl/>
              <w:jc w:val="left"/>
              <w:rPr>
                <w:rFonts w:hint="eastAsia" w:ascii="宋体" w:hAnsi="宋体" w:cs="宋体"/>
                <w:kern w:val="0"/>
                <w:sz w:val="18"/>
                <w:szCs w:val="18"/>
              </w:rPr>
            </w:pPr>
            <w:r>
              <w:rPr>
                <w:rFonts w:hint="eastAsia" w:ascii="宋体" w:hAnsi="宋体" w:cs="宋体"/>
                <w:kern w:val="0"/>
                <w:sz w:val="18"/>
                <w:szCs w:val="18"/>
              </w:rPr>
              <w:t>在职职工社会保障福利</w:t>
            </w:r>
          </w:p>
        </w:tc>
        <w:tc>
          <w:tcPr>
            <w:tcW w:w="1116" w:type="dxa"/>
            <w:tcBorders>
              <w:top w:val="nil"/>
              <w:left w:val="nil"/>
              <w:bottom w:val="single" w:color="auto" w:sz="4" w:space="0"/>
              <w:right w:val="single" w:color="auto" w:sz="4" w:space="0"/>
            </w:tcBorders>
            <w:shd w:val="clear" w:color="auto" w:fill="auto"/>
            <w:vAlign w:val="center"/>
          </w:tcPr>
          <w:p w14:paraId="090FD2AF">
            <w:pPr>
              <w:widowControl/>
              <w:jc w:val="center"/>
              <w:rPr>
                <w:rFonts w:hint="eastAsia" w:ascii="宋体" w:hAnsi="宋体" w:cs="宋体"/>
                <w:kern w:val="0"/>
                <w:sz w:val="18"/>
                <w:szCs w:val="18"/>
              </w:rPr>
            </w:pPr>
            <w:r>
              <w:rPr>
                <w:rFonts w:hint="eastAsia" w:ascii="宋体" w:hAnsi="宋体" w:cs="宋体"/>
                <w:kern w:val="0"/>
                <w:sz w:val="18"/>
                <w:szCs w:val="18"/>
              </w:rPr>
              <w:t>应保尽保</w:t>
            </w:r>
          </w:p>
        </w:tc>
        <w:tc>
          <w:tcPr>
            <w:tcW w:w="974" w:type="dxa"/>
            <w:tcBorders>
              <w:top w:val="nil"/>
              <w:left w:val="nil"/>
              <w:bottom w:val="single" w:color="auto" w:sz="4" w:space="0"/>
              <w:right w:val="single" w:color="auto" w:sz="4" w:space="0"/>
            </w:tcBorders>
            <w:shd w:val="clear" w:color="auto" w:fill="auto"/>
            <w:vAlign w:val="center"/>
          </w:tcPr>
          <w:p w14:paraId="3F1241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3A664D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01B4DDE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23" w:type="dxa"/>
            <w:tcBorders>
              <w:top w:val="nil"/>
              <w:left w:val="nil"/>
              <w:bottom w:val="single" w:color="auto" w:sz="4" w:space="0"/>
              <w:right w:val="single" w:color="auto" w:sz="4" w:space="0"/>
            </w:tcBorders>
            <w:shd w:val="clear" w:color="auto" w:fill="auto"/>
            <w:vAlign w:val="center"/>
          </w:tcPr>
          <w:p w14:paraId="12B103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2BCE6B9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35B106">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6ECCC647">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40DF9538">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5C6C4FE5">
            <w:pPr>
              <w:widowControl/>
              <w:jc w:val="left"/>
              <w:rPr>
                <w:rFonts w:hint="eastAsia" w:ascii="宋体" w:hAnsi="宋体" w:cs="宋体"/>
                <w:kern w:val="0"/>
                <w:sz w:val="18"/>
                <w:szCs w:val="18"/>
              </w:rPr>
            </w:pPr>
            <w:r>
              <w:rPr>
                <w:rFonts w:hint="eastAsia" w:ascii="宋体" w:hAnsi="宋体" w:cs="宋体"/>
                <w:kern w:val="0"/>
                <w:sz w:val="18"/>
                <w:szCs w:val="18"/>
              </w:rPr>
              <w:t>保障退休人员医保权益</w:t>
            </w:r>
          </w:p>
        </w:tc>
        <w:tc>
          <w:tcPr>
            <w:tcW w:w="1116" w:type="dxa"/>
            <w:tcBorders>
              <w:top w:val="nil"/>
              <w:left w:val="nil"/>
              <w:bottom w:val="single" w:color="auto" w:sz="4" w:space="0"/>
              <w:right w:val="single" w:color="auto" w:sz="4" w:space="0"/>
            </w:tcBorders>
            <w:shd w:val="clear" w:color="auto" w:fill="auto"/>
            <w:vAlign w:val="center"/>
          </w:tcPr>
          <w:p w14:paraId="4241FA21">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974" w:type="dxa"/>
            <w:tcBorders>
              <w:top w:val="nil"/>
              <w:left w:val="nil"/>
              <w:bottom w:val="single" w:color="auto" w:sz="4" w:space="0"/>
              <w:right w:val="single" w:color="auto" w:sz="4" w:space="0"/>
            </w:tcBorders>
            <w:shd w:val="clear" w:color="auto" w:fill="auto"/>
            <w:vAlign w:val="center"/>
          </w:tcPr>
          <w:p w14:paraId="78259A1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5594E6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4C4E4DC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23" w:type="dxa"/>
            <w:tcBorders>
              <w:top w:val="nil"/>
              <w:left w:val="nil"/>
              <w:bottom w:val="single" w:color="auto" w:sz="4" w:space="0"/>
              <w:right w:val="single" w:color="auto" w:sz="4" w:space="0"/>
            </w:tcBorders>
            <w:shd w:val="clear" w:color="auto" w:fill="auto"/>
            <w:vAlign w:val="center"/>
          </w:tcPr>
          <w:p w14:paraId="730B469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2030" w:type="dxa"/>
            <w:tcBorders>
              <w:top w:val="nil"/>
              <w:left w:val="nil"/>
              <w:bottom w:val="single" w:color="auto" w:sz="4" w:space="0"/>
              <w:right w:val="single" w:color="auto" w:sz="4" w:space="0"/>
            </w:tcBorders>
            <w:shd w:val="clear" w:color="auto" w:fill="auto"/>
            <w:vAlign w:val="center"/>
          </w:tcPr>
          <w:p w14:paraId="12A0645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9FF8547">
      <w:pPr>
        <w:widowControl/>
        <w:spacing w:line="520" w:lineRule="exact"/>
        <w:ind w:firstLine="630" w:firstLineChars="196"/>
        <w:jc w:val="left"/>
        <w:rPr>
          <w:rFonts w:hint="eastAsia" w:ascii="楷体_GB2312" w:hAnsi="楷体_GB2312" w:eastAsia="楷体_GB2312" w:cs="楷体_GB2312"/>
          <w:b/>
          <w:kern w:val="0"/>
          <w:sz w:val="32"/>
          <w:szCs w:val="32"/>
        </w:rPr>
      </w:pPr>
      <w:r>
        <w:rPr>
          <w:rFonts w:ascii="楷体_GB2312" w:hAnsi="楷体_GB2312" w:eastAsia="楷体_GB2312" w:cs="宋体"/>
          <w:b/>
          <w:kern w:val="0"/>
          <w:sz w:val="32"/>
          <w:szCs w:val="32"/>
        </w:rPr>
        <w:br w:type="page"/>
      </w:r>
      <w:r>
        <w:rPr>
          <w:rFonts w:hint="eastAsia" w:ascii="楷体_GB2312" w:hAnsi="楷体_GB2312" w:eastAsia="楷体_GB2312" w:cs="宋体"/>
          <w:b/>
          <w:kern w:val="0"/>
          <w:sz w:val="32"/>
          <w:szCs w:val="32"/>
        </w:rPr>
        <w:t>（五）其他需说明的事项</w:t>
      </w:r>
    </w:p>
    <w:p w14:paraId="5AA8E377">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我单位未安排小微企业预留政府采购项目预算。</w:t>
      </w:r>
    </w:p>
    <w:p w14:paraId="095AD9B2">
      <w:pPr>
        <w:spacing w:line="52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2.本次未公开项目支出绩效目标表共有 2 个，其中：上级转移支付2个项目，涉及预算资金 50.00万元。</w:t>
      </w:r>
      <w:r>
        <w:rPr>
          <w:rFonts w:hint="eastAsia" w:ascii="仿宋_GB2312" w:hAnsi="黑体" w:eastAsia="仿宋_GB2312" w:cs="Times New Roman"/>
          <w:sz w:val="32"/>
          <w:szCs w:val="32"/>
          <w14:ligatures w14:val="none"/>
        </w:rPr>
        <w:t>绩效目标表完全不予公开。</w:t>
      </w:r>
    </w:p>
    <w:p w14:paraId="3DB3D9F9">
      <w:pPr>
        <w:widowControl/>
        <w:spacing w:before="156"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37BDE991">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0BB63DCA">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696D274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1B87BD4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17556B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D8D537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1C909E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88CAEF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82021DA">
      <w:pPr>
        <w:widowControl/>
        <w:spacing w:line="520" w:lineRule="exact"/>
        <w:jc w:val="left"/>
        <w:rPr>
          <w:rFonts w:hint="eastAsia" w:ascii="仿宋_GB2312" w:hAnsi="宋体" w:eastAsia="仿宋_GB2312" w:cs="宋体"/>
          <w:kern w:val="0"/>
          <w:sz w:val="32"/>
          <w:szCs w:val="32"/>
        </w:rPr>
      </w:pPr>
    </w:p>
    <w:p w14:paraId="73BF7AEA">
      <w:pPr>
        <w:widowControl/>
        <w:spacing w:line="520" w:lineRule="exact"/>
        <w:jc w:val="left"/>
        <w:rPr>
          <w:rFonts w:hint="eastAsia" w:ascii="仿宋_GB2312" w:hAnsi="宋体" w:eastAsia="仿宋_GB2312" w:cs="宋体"/>
          <w:kern w:val="0"/>
          <w:sz w:val="32"/>
          <w:szCs w:val="32"/>
        </w:rPr>
      </w:pPr>
    </w:p>
    <w:p w14:paraId="13DB513B">
      <w:pPr>
        <w:widowControl/>
        <w:spacing w:line="520" w:lineRule="exact"/>
        <w:jc w:val="left"/>
        <w:rPr>
          <w:rFonts w:hint="eastAsia" w:ascii="仿宋_GB2312" w:hAnsi="宋体" w:eastAsia="仿宋_GB2312" w:cs="宋体"/>
          <w:kern w:val="0"/>
          <w:sz w:val="32"/>
          <w:szCs w:val="32"/>
        </w:rPr>
      </w:pPr>
    </w:p>
    <w:p w14:paraId="5FC7FF67">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托克逊县畜牧兽医工作站</w:t>
      </w:r>
    </w:p>
    <w:p w14:paraId="169DEA63">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433594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33AE1">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ED6B975">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E65B3">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3406ECC">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C0827">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63188B3">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CFFDA">
    <w:pPr>
      <w:pStyle w:val="3"/>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FC0020B">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6A179">
    <w:pPr>
      <w:pStyle w:val="3"/>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F1D4EC3">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54A61"/>
    <w:rsid w:val="0011518D"/>
    <w:rsid w:val="00125B77"/>
    <w:rsid w:val="00394157"/>
    <w:rsid w:val="005840F8"/>
    <w:rsid w:val="00870107"/>
    <w:rsid w:val="008B6DF3"/>
    <w:rsid w:val="008D1FB6"/>
    <w:rsid w:val="008D6BBC"/>
    <w:rsid w:val="009843A5"/>
    <w:rsid w:val="00B70127"/>
    <w:rsid w:val="00B91584"/>
    <w:rsid w:val="00C12437"/>
    <w:rsid w:val="00CA3D25"/>
    <w:rsid w:val="00D62ABF"/>
    <w:rsid w:val="07180ED2"/>
    <w:rsid w:val="0B9A2A26"/>
    <w:rsid w:val="11082D3E"/>
    <w:rsid w:val="16DC3486"/>
    <w:rsid w:val="355C01AA"/>
    <w:rsid w:val="3DDC7F8B"/>
    <w:rsid w:val="3E5C58CA"/>
    <w:rsid w:val="4228660B"/>
    <w:rsid w:val="460460EC"/>
    <w:rsid w:val="479175D4"/>
    <w:rsid w:val="4A2404E5"/>
    <w:rsid w:val="53135190"/>
    <w:rsid w:val="5314345C"/>
    <w:rsid w:val="6A9201D7"/>
    <w:rsid w:val="79F211C3"/>
    <w:rsid w:val="7C09353E"/>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7"/>
    <w:qFormat/>
    <w:uiPriority w:val="0"/>
    <w:pPr>
      <w:tabs>
        <w:tab w:val="center" w:pos="4153"/>
        <w:tab w:val="right" w:pos="8306"/>
      </w:tabs>
      <w:snapToGrid w:val="0"/>
      <w:jc w:val="center"/>
    </w:pPr>
    <w:rPr>
      <w:sz w:val="18"/>
      <w:szCs w:val="18"/>
    </w:rPr>
  </w:style>
  <w:style w:type="character" w:customStyle="1" w:styleId="7">
    <w:name w:val="页眉 字符"/>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1550</Words>
  <Characters>1734</Characters>
  <Lines>127</Lines>
  <Paragraphs>35</Paragraphs>
  <TotalTime>0</TotalTime>
  <ScaleCrop>false</ScaleCrop>
  <LinksUpToDate>false</LinksUpToDate>
  <CharactersWithSpaces>1794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2025-08-18T03:07:37Z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25E690ADD58D4D3595B3AA06C59B85EF_13</vt:lpwstr>
  </property>
  <property fmtid="{D5CDD505-2E9C-101B-9397-08002B2CF9AE}" pid="4" name="KSOTemplateDocerSaveRecord">
    <vt:lpwstr>eyJoZGlkIjoiMTcwMGY5N2M4YzI3ODdkZTMzOGFhZTcwMTk4MTdlMjAiLCJ1c2VySWQiOiI0OTQ1NzM3OTEifQ==</vt:lpwstr>
  </property>
</Properties>
</file>